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D3C89B" w14:textId="33A8F2BE" w:rsidR="008C12F5" w:rsidRPr="00041BFE" w:rsidRDefault="008C12F5" w:rsidP="001E1D7B">
      <w:pPr>
        <w:jc w:val="right"/>
        <w:rPr>
          <w:rFonts w:ascii="Verdana" w:hAnsi="Verdana"/>
          <w:sz w:val="22"/>
          <w:szCs w:val="22"/>
        </w:rPr>
      </w:pPr>
    </w:p>
    <w:p w14:paraId="0A37501D" w14:textId="77777777" w:rsidR="00FB710A" w:rsidRPr="004C26B3" w:rsidRDefault="00FB710A" w:rsidP="00FB710A">
      <w:pPr>
        <w:jc w:val="center"/>
        <w:rPr>
          <w:rFonts w:ascii="Verdana" w:hAnsi="Verdana"/>
          <w:sz w:val="14"/>
          <w:szCs w:val="22"/>
        </w:rPr>
      </w:pPr>
    </w:p>
    <w:tbl>
      <w:tblPr>
        <w:tblW w:w="109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910"/>
      </w:tblGrid>
      <w:tr w:rsidR="008C12F5" w:rsidRPr="00041BFE" w14:paraId="49465078" w14:textId="77777777" w:rsidTr="00320045">
        <w:trPr>
          <w:trHeight w:val="1472"/>
        </w:trPr>
        <w:tc>
          <w:tcPr>
            <w:tcW w:w="10910" w:type="dxa"/>
          </w:tcPr>
          <w:p w14:paraId="3148836D" w14:textId="77777777" w:rsidR="001E1D7B" w:rsidRPr="00320045" w:rsidRDefault="001B1A0A" w:rsidP="00320045">
            <w:pPr>
              <w:rPr>
                <w:rFonts w:asciiTheme="minorHAnsi" w:hAnsiTheme="minorHAnsi" w:cstheme="minorHAnsi"/>
                <w:b/>
                <w:sz w:val="28"/>
                <w:szCs w:val="22"/>
              </w:rPr>
            </w:pPr>
            <w:r w:rsidRPr="00320045">
              <w:rPr>
                <w:rFonts w:asciiTheme="minorHAnsi" w:hAnsiTheme="minorHAnsi" w:cstheme="minorHAnsi"/>
                <w:b/>
                <w:sz w:val="28"/>
                <w:szCs w:val="22"/>
              </w:rPr>
              <w:t>Post 16 Consultation Letter</w:t>
            </w:r>
          </w:p>
          <w:p w14:paraId="5DAB6C7B" w14:textId="77777777" w:rsidR="00EF5B4D" w:rsidRPr="00320045" w:rsidRDefault="00EF5B4D" w:rsidP="00320045">
            <w:pPr>
              <w:rPr>
                <w:rFonts w:asciiTheme="minorHAnsi" w:hAnsiTheme="minorHAnsi" w:cstheme="minorHAnsi"/>
                <w:sz w:val="12"/>
                <w:szCs w:val="22"/>
              </w:rPr>
            </w:pPr>
          </w:p>
          <w:p w14:paraId="4ED55033" w14:textId="77777777" w:rsidR="00EF5B4D" w:rsidRPr="00320045" w:rsidRDefault="00EF5B4D" w:rsidP="00320045">
            <w:pPr>
              <w:rPr>
                <w:rFonts w:asciiTheme="minorHAnsi" w:hAnsiTheme="minorHAnsi" w:cstheme="minorHAnsi"/>
                <w:i/>
                <w:iCs/>
                <w:szCs w:val="22"/>
              </w:rPr>
            </w:pPr>
            <w:r w:rsidRPr="00320045">
              <w:rPr>
                <w:rFonts w:asciiTheme="minorHAnsi" w:hAnsiTheme="minorHAnsi" w:cstheme="minorHAnsi"/>
                <w:i/>
                <w:iCs/>
                <w:szCs w:val="22"/>
              </w:rPr>
              <w:t>With Reference to:</w:t>
            </w:r>
          </w:p>
          <w:p w14:paraId="02EB378F" w14:textId="77777777" w:rsidR="001B1A0A" w:rsidRPr="00320045" w:rsidRDefault="001B1A0A" w:rsidP="00320045">
            <w:pPr>
              <w:rPr>
                <w:rFonts w:asciiTheme="minorHAnsi" w:hAnsiTheme="minorHAnsi" w:cstheme="minorHAnsi"/>
                <w:sz w:val="10"/>
                <w:szCs w:val="22"/>
              </w:rPr>
            </w:pPr>
          </w:p>
          <w:p w14:paraId="5C93C65C" w14:textId="1C44F2CF" w:rsidR="00EF5B4D" w:rsidRPr="00EF5B4D" w:rsidRDefault="00022B93" w:rsidP="00320045">
            <w:pPr>
              <w:rPr>
                <w:rFonts w:ascii="Verdana" w:hAnsi="Verdana"/>
                <w:b/>
                <w:bCs/>
              </w:rPr>
            </w:pPr>
            <w:r w:rsidRPr="00320045">
              <w:rPr>
                <w:rFonts w:asciiTheme="minorHAnsi" w:hAnsiTheme="minorHAnsi" w:cstheme="minorHAnsi"/>
                <w:b/>
                <w:bCs/>
              </w:rPr>
              <w:t xml:space="preserve">Name:  </w:t>
            </w:r>
            <w:r w:rsidR="00320045" w:rsidRPr="00320045">
              <w:rPr>
                <w:rFonts w:asciiTheme="minorHAnsi" w:hAnsiTheme="minorHAnsi" w:cstheme="minorHAnsi"/>
                <w:b/>
                <w:bCs/>
              </w:rPr>
              <w:t xml:space="preserve">                      </w:t>
            </w:r>
            <w:r w:rsidRPr="00320045">
              <w:rPr>
                <w:rFonts w:asciiTheme="minorHAnsi" w:hAnsiTheme="minorHAnsi" w:cstheme="minorHAnsi"/>
                <w:b/>
                <w:bCs/>
              </w:rPr>
              <w:t xml:space="preserve">             DOB:</w:t>
            </w:r>
            <w:r w:rsidR="198497F7" w:rsidRPr="56AC8BCB">
              <w:rPr>
                <w:rFonts w:ascii="Verdana" w:hAnsi="Verdana"/>
                <w:b/>
                <w:bCs/>
              </w:rPr>
              <w:t xml:space="preserve"> </w:t>
            </w:r>
          </w:p>
        </w:tc>
      </w:tr>
    </w:tbl>
    <w:p w14:paraId="6A05A809" w14:textId="77777777" w:rsidR="008C12F5" w:rsidRPr="00041BFE" w:rsidRDefault="008C12F5" w:rsidP="008C12F5">
      <w:pPr>
        <w:rPr>
          <w:rFonts w:ascii="Verdana" w:hAnsi="Verdana"/>
          <w:sz w:val="2"/>
          <w:szCs w:val="2"/>
        </w:rPr>
      </w:pPr>
    </w:p>
    <w:p w14:paraId="5A39BBE3" w14:textId="77777777" w:rsidR="00094056" w:rsidRPr="00041BFE" w:rsidRDefault="00094056" w:rsidP="00094056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uppressAutoHyphens/>
        <w:ind w:left="4320" w:hanging="4320"/>
        <w:jc w:val="both"/>
        <w:rPr>
          <w:rFonts w:ascii="Verdana" w:hAnsi="Verdana" w:cs="Arial"/>
          <w:spacing w:val="-3"/>
          <w:sz w:val="22"/>
          <w:szCs w:val="22"/>
        </w:rPr>
      </w:pPr>
    </w:p>
    <w:p w14:paraId="41C8F396" w14:textId="77777777" w:rsidR="00094056" w:rsidRPr="004C26B3" w:rsidRDefault="00094056" w:rsidP="00094056">
      <w:pPr>
        <w:rPr>
          <w:rFonts w:ascii="Verdana" w:hAnsi="Verdana"/>
          <w:b/>
          <w:sz w:val="2"/>
          <w:szCs w:val="22"/>
          <w:u w:val="single"/>
        </w:rPr>
      </w:pPr>
    </w:p>
    <w:tbl>
      <w:tblPr>
        <w:tblW w:w="108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881"/>
      </w:tblGrid>
      <w:tr w:rsidR="00BB3B32" w:rsidRPr="00BB3B32" w14:paraId="163506AB" w14:textId="77777777" w:rsidTr="13BEA0FC">
        <w:tc>
          <w:tcPr>
            <w:tcW w:w="10881" w:type="dxa"/>
          </w:tcPr>
          <w:p w14:paraId="183094B5" w14:textId="3F66B8B6" w:rsidR="001E4FB6" w:rsidRPr="004847B9" w:rsidRDefault="001B1A0A" w:rsidP="00BB3B32">
            <w:pPr>
              <w:rPr>
                <w:rFonts w:asciiTheme="minorHAnsi" w:hAnsiTheme="minorHAnsi" w:cstheme="minorHAnsi"/>
              </w:rPr>
            </w:pPr>
            <w:r w:rsidRPr="004847B9">
              <w:rPr>
                <w:rFonts w:asciiTheme="minorHAnsi" w:hAnsiTheme="minorHAnsi" w:cstheme="minorHAnsi"/>
              </w:rPr>
              <w:t xml:space="preserve">This letter is to confirm that </w:t>
            </w:r>
            <w:r w:rsidRPr="004847B9">
              <w:rPr>
                <w:rFonts w:asciiTheme="minorHAnsi" w:hAnsiTheme="minorHAnsi" w:cstheme="minorHAnsi"/>
                <w:b/>
                <w:bCs/>
              </w:rPr>
              <w:t xml:space="preserve">Meadows School </w:t>
            </w:r>
            <w:r w:rsidRPr="004847B9">
              <w:rPr>
                <w:rFonts w:asciiTheme="minorHAnsi" w:hAnsiTheme="minorHAnsi" w:cstheme="minorHAnsi"/>
              </w:rPr>
              <w:t xml:space="preserve">will be able to provide a post 16 placement for the </w:t>
            </w:r>
            <w:r w:rsidR="6537609D" w:rsidRPr="004847B9">
              <w:rPr>
                <w:rFonts w:asciiTheme="minorHAnsi" w:hAnsiTheme="minorHAnsi" w:cstheme="minorHAnsi"/>
              </w:rPr>
              <w:t>above-named</w:t>
            </w:r>
            <w:r w:rsidRPr="004847B9">
              <w:rPr>
                <w:rFonts w:asciiTheme="minorHAnsi" w:hAnsiTheme="minorHAnsi" w:cstheme="minorHAnsi"/>
              </w:rPr>
              <w:t xml:space="preserve"> student</w:t>
            </w:r>
            <w:r w:rsidR="1B76D925" w:rsidRPr="004847B9">
              <w:rPr>
                <w:rFonts w:asciiTheme="minorHAnsi" w:hAnsiTheme="minorHAnsi" w:cstheme="minorHAnsi"/>
              </w:rPr>
              <w:t xml:space="preserve">. </w:t>
            </w:r>
            <w:r w:rsidR="002F7013" w:rsidRPr="004847B9">
              <w:rPr>
                <w:rFonts w:asciiTheme="minorHAnsi" w:hAnsiTheme="minorHAnsi" w:cstheme="minorHAnsi"/>
              </w:rPr>
              <w:t xml:space="preserve">We believe that we can meet their needs/provision as stated within their </w:t>
            </w:r>
            <w:bookmarkStart w:id="0" w:name="_Int_LVESEY88"/>
            <w:r w:rsidR="002F7013" w:rsidRPr="004847B9">
              <w:rPr>
                <w:rFonts w:asciiTheme="minorHAnsi" w:hAnsiTheme="minorHAnsi" w:cstheme="minorHAnsi"/>
              </w:rPr>
              <w:t>EHCP</w:t>
            </w:r>
            <w:bookmarkEnd w:id="0"/>
            <w:r w:rsidR="002F7013" w:rsidRPr="004847B9">
              <w:rPr>
                <w:rFonts w:asciiTheme="minorHAnsi" w:hAnsiTheme="minorHAnsi" w:cstheme="minorHAnsi"/>
              </w:rPr>
              <w:t xml:space="preserve">. </w:t>
            </w:r>
          </w:p>
          <w:p w14:paraId="72A3D3EC" w14:textId="77777777" w:rsidR="00D858C5" w:rsidRPr="004847B9" w:rsidRDefault="00D858C5" w:rsidP="00BB3B32">
            <w:pPr>
              <w:rPr>
                <w:rFonts w:asciiTheme="minorHAnsi" w:hAnsiTheme="minorHAnsi" w:cstheme="minorHAnsi"/>
              </w:rPr>
            </w:pPr>
          </w:p>
          <w:p w14:paraId="72DF80C2" w14:textId="77777777" w:rsidR="001E4FB6" w:rsidRPr="00320045" w:rsidRDefault="001E4FB6" w:rsidP="00BB3B32">
            <w:pPr>
              <w:rPr>
                <w:rFonts w:asciiTheme="minorHAnsi" w:hAnsiTheme="minorHAnsi" w:cstheme="minorHAnsi"/>
                <w:b/>
                <w:sz w:val="28"/>
                <w:szCs w:val="22"/>
              </w:rPr>
            </w:pPr>
            <w:r w:rsidRPr="00320045">
              <w:rPr>
                <w:rFonts w:asciiTheme="minorHAnsi" w:hAnsiTheme="minorHAnsi" w:cstheme="minorHAnsi"/>
                <w:b/>
                <w:sz w:val="28"/>
                <w:szCs w:val="22"/>
              </w:rPr>
              <w:t>Programme of Study + Accreditation:</w:t>
            </w:r>
          </w:p>
          <w:p w14:paraId="3F765717" w14:textId="048CBD24" w:rsidR="007C1C8C" w:rsidRPr="004847B9" w:rsidRDefault="00D858C5" w:rsidP="00D858C5">
            <w:pPr>
              <w:rPr>
                <w:rFonts w:asciiTheme="minorHAnsi" w:hAnsiTheme="minorHAnsi" w:cstheme="minorHAnsi"/>
              </w:rPr>
            </w:pPr>
            <w:r w:rsidRPr="004847B9">
              <w:rPr>
                <w:rFonts w:asciiTheme="minorHAnsi" w:hAnsiTheme="minorHAnsi" w:cstheme="minorHAnsi"/>
              </w:rPr>
              <w:t>At Meadows Sixth Form (16+), the curriculum is bespoke</w:t>
            </w:r>
            <w:r w:rsidR="513A0DDA" w:rsidRPr="004847B9">
              <w:rPr>
                <w:rFonts w:asciiTheme="minorHAnsi" w:hAnsiTheme="minorHAnsi" w:cstheme="minorHAnsi"/>
              </w:rPr>
              <w:t xml:space="preserve">. </w:t>
            </w:r>
            <w:r w:rsidRPr="004847B9">
              <w:rPr>
                <w:rFonts w:asciiTheme="minorHAnsi" w:hAnsiTheme="minorHAnsi" w:cstheme="minorHAnsi"/>
              </w:rPr>
              <w:t xml:space="preserve">Individual student pathways are designed to ensure that every student can access a broad and balanced experience, allowing them to develop the knowledge and skills to be successful, </w:t>
            </w:r>
            <w:bookmarkStart w:id="1" w:name="_Int_pLk0N6FB"/>
            <w:r w:rsidRPr="004847B9">
              <w:rPr>
                <w:rFonts w:asciiTheme="minorHAnsi" w:hAnsiTheme="minorHAnsi" w:cstheme="minorHAnsi"/>
              </w:rPr>
              <w:t>resilient</w:t>
            </w:r>
            <w:bookmarkEnd w:id="1"/>
            <w:r w:rsidRPr="004847B9">
              <w:rPr>
                <w:rFonts w:asciiTheme="minorHAnsi" w:hAnsiTheme="minorHAnsi" w:cstheme="minorHAnsi"/>
              </w:rPr>
              <w:t xml:space="preserve"> and fulfilled in future life.</w:t>
            </w:r>
          </w:p>
          <w:p w14:paraId="0D0B940D" w14:textId="77777777" w:rsidR="00D858C5" w:rsidRPr="004847B9" w:rsidRDefault="00D858C5" w:rsidP="00D858C5">
            <w:pPr>
              <w:rPr>
                <w:rFonts w:asciiTheme="minorHAnsi" w:hAnsiTheme="minorHAnsi" w:cstheme="minorHAnsi"/>
              </w:rPr>
            </w:pPr>
          </w:p>
          <w:p w14:paraId="6B09BF8A" w14:textId="370C92E5" w:rsidR="00D858C5" w:rsidRPr="004847B9" w:rsidRDefault="00D858C5" w:rsidP="00D858C5">
            <w:pPr>
              <w:rPr>
                <w:rFonts w:asciiTheme="minorHAnsi" w:hAnsiTheme="minorHAnsi" w:cstheme="minorHAnsi"/>
              </w:rPr>
            </w:pPr>
            <w:r w:rsidRPr="004847B9">
              <w:rPr>
                <w:rFonts w:asciiTheme="minorHAnsi" w:hAnsiTheme="minorHAnsi" w:cstheme="minorHAnsi"/>
              </w:rPr>
              <w:t xml:space="preserve">The curriculum at Meadows Sixth Form is bespoke </w:t>
            </w:r>
            <w:r w:rsidR="00320045" w:rsidRPr="004847B9">
              <w:rPr>
                <w:rFonts w:asciiTheme="minorHAnsi" w:hAnsiTheme="minorHAnsi" w:cstheme="minorHAnsi"/>
              </w:rPr>
              <w:t>to</w:t>
            </w:r>
            <w:r w:rsidRPr="004847B9">
              <w:rPr>
                <w:rFonts w:asciiTheme="minorHAnsi" w:hAnsiTheme="minorHAnsi" w:cstheme="minorHAnsi"/>
              </w:rPr>
              <w:t xml:space="preserve"> offer the widest variety of possibilities and opportunities that develop the strengths and ambitions of our range of learners</w:t>
            </w:r>
            <w:r w:rsidR="46B6DAFB" w:rsidRPr="004847B9">
              <w:rPr>
                <w:rFonts w:asciiTheme="minorHAnsi" w:hAnsiTheme="minorHAnsi" w:cstheme="minorHAnsi"/>
              </w:rPr>
              <w:t xml:space="preserve">. </w:t>
            </w:r>
            <w:r w:rsidRPr="004847B9">
              <w:rPr>
                <w:rFonts w:asciiTheme="minorHAnsi" w:hAnsiTheme="minorHAnsi" w:cstheme="minorHAnsi"/>
              </w:rPr>
              <w:t xml:space="preserve">Students can </w:t>
            </w:r>
            <w:r w:rsidR="3D1D6362" w:rsidRPr="004847B9">
              <w:rPr>
                <w:rFonts w:asciiTheme="minorHAnsi" w:hAnsiTheme="minorHAnsi" w:cstheme="minorHAnsi"/>
              </w:rPr>
              <w:t>choose</w:t>
            </w:r>
            <w:r w:rsidRPr="004847B9">
              <w:rPr>
                <w:rFonts w:asciiTheme="minorHAnsi" w:hAnsiTheme="minorHAnsi" w:cstheme="minorHAnsi"/>
              </w:rPr>
              <w:t xml:space="preserve"> to pursue a traditional route of GCSE or A </w:t>
            </w:r>
            <w:bookmarkStart w:id="2" w:name="_Int_HwJolsic"/>
            <w:r w:rsidRPr="004847B9">
              <w:rPr>
                <w:rFonts w:asciiTheme="minorHAnsi" w:hAnsiTheme="minorHAnsi" w:cstheme="minorHAnsi"/>
              </w:rPr>
              <w:t>Level courses of study</w:t>
            </w:r>
            <w:bookmarkEnd w:id="2"/>
            <w:r w:rsidRPr="004847B9">
              <w:rPr>
                <w:rFonts w:asciiTheme="minorHAnsi" w:hAnsiTheme="minorHAnsi" w:cstheme="minorHAnsi"/>
              </w:rPr>
              <w:t>, with a view to moving on to further or higher education</w:t>
            </w:r>
            <w:r w:rsidR="479EB8D9" w:rsidRPr="004847B9">
              <w:rPr>
                <w:rFonts w:asciiTheme="minorHAnsi" w:hAnsiTheme="minorHAnsi" w:cstheme="minorHAnsi"/>
              </w:rPr>
              <w:t xml:space="preserve">. </w:t>
            </w:r>
            <w:r w:rsidRPr="004847B9">
              <w:rPr>
                <w:rFonts w:asciiTheme="minorHAnsi" w:hAnsiTheme="minorHAnsi" w:cstheme="minorHAnsi"/>
              </w:rPr>
              <w:t>Alternatively, students may wish to follow a more vocational route via a career-based programme linked to</w:t>
            </w:r>
            <w:r w:rsidR="006D0EF2" w:rsidRPr="004847B9">
              <w:rPr>
                <w:rFonts w:asciiTheme="minorHAnsi" w:hAnsiTheme="minorHAnsi" w:cstheme="minorHAnsi"/>
              </w:rPr>
              <w:t xml:space="preserve"> our partnership with Mid-</w:t>
            </w:r>
            <w:r w:rsidRPr="004847B9">
              <w:rPr>
                <w:rFonts w:asciiTheme="minorHAnsi" w:hAnsiTheme="minorHAnsi" w:cstheme="minorHAnsi"/>
              </w:rPr>
              <w:t>Kent College, or a more practical, work-based accredited programme at one of our external vocational provisions</w:t>
            </w:r>
            <w:r w:rsidR="67DF5D20" w:rsidRPr="004847B9">
              <w:rPr>
                <w:rFonts w:asciiTheme="minorHAnsi" w:hAnsiTheme="minorHAnsi" w:cstheme="minorHAnsi"/>
              </w:rPr>
              <w:t xml:space="preserve">. </w:t>
            </w:r>
            <w:r w:rsidRPr="004847B9">
              <w:rPr>
                <w:rFonts w:asciiTheme="minorHAnsi" w:hAnsiTheme="minorHAnsi" w:cstheme="minorHAnsi"/>
              </w:rPr>
              <w:t>We offer one-to-one support to students attending external provision as required</w:t>
            </w:r>
            <w:r w:rsidR="057D2A31" w:rsidRPr="004847B9">
              <w:rPr>
                <w:rFonts w:asciiTheme="minorHAnsi" w:hAnsiTheme="minorHAnsi" w:cstheme="minorHAnsi"/>
              </w:rPr>
              <w:t xml:space="preserve">. </w:t>
            </w:r>
            <w:r w:rsidRPr="004847B9">
              <w:rPr>
                <w:rFonts w:asciiTheme="minorHAnsi" w:hAnsiTheme="minorHAnsi" w:cstheme="minorHAnsi"/>
              </w:rPr>
              <w:t xml:space="preserve">Other students may prefer to remain on site to pursue our own programme of BTEC </w:t>
            </w:r>
            <w:r w:rsidR="006D0EF2" w:rsidRPr="004847B9">
              <w:rPr>
                <w:rFonts w:asciiTheme="minorHAnsi" w:hAnsiTheme="minorHAnsi" w:cstheme="minorHAnsi"/>
              </w:rPr>
              <w:t xml:space="preserve">or Open Award </w:t>
            </w:r>
            <w:r w:rsidRPr="004847B9">
              <w:rPr>
                <w:rFonts w:asciiTheme="minorHAnsi" w:hAnsiTheme="minorHAnsi" w:cstheme="minorHAnsi"/>
              </w:rPr>
              <w:t>accreditation</w:t>
            </w:r>
            <w:r w:rsidR="5FCB9B56" w:rsidRPr="004847B9">
              <w:rPr>
                <w:rFonts w:asciiTheme="minorHAnsi" w:hAnsiTheme="minorHAnsi" w:cstheme="minorHAnsi"/>
              </w:rPr>
              <w:t>.</w:t>
            </w:r>
          </w:p>
          <w:p w14:paraId="5507E837" w14:textId="77777777" w:rsidR="001F2013" w:rsidRPr="004847B9" w:rsidRDefault="001F2013" w:rsidP="00D858C5">
            <w:pPr>
              <w:rPr>
                <w:rFonts w:asciiTheme="minorHAnsi" w:hAnsiTheme="minorHAnsi" w:cstheme="minorHAnsi"/>
              </w:rPr>
            </w:pPr>
          </w:p>
          <w:p w14:paraId="4F4164E4" w14:textId="2B6478FF" w:rsidR="00D858C5" w:rsidRPr="004847B9" w:rsidRDefault="00D858C5" w:rsidP="00D858C5">
            <w:pPr>
              <w:rPr>
                <w:rFonts w:asciiTheme="minorHAnsi" w:hAnsiTheme="minorHAnsi" w:cstheme="minorHAnsi"/>
              </w:rPr>
            </w:pPr>
            <w:r w:rsidRPr="004847B9">
              <w:rPr>
                <w:rFonts w:asciiTheme="minorHAnsi" w:hAnsiTheme="minorHAnsi" w:cstheme="minorHAnsi"/>
              </w:rPr>
              <w:t>The 16+ Pathway is designed to equip students with the personal, social and employability skills and experience that will support them as they explore a range of sectors before making an informed decision upon their next steps in learning</w:t>
            </w:r>
            <w:r w:rsidR="49058869" w:rsidRPr="004847B9">
              <w:rPr>
                <w:rFonts w:asciiTheme="minorHAnsi" w:hAnsiTheme="minorHAnsi" w:cstheme="minorHAnsi"/>
              </w:rPr>
              <w:t xml:space="preserve">. </w:t>
            </w:r>
            <w:r w:rsidRPr="004847B9">
              <w:rPr>
                <w:rFonts w:asciiTheme="minorHAnsi" w:hAnsiTheme="minorHAnsi" w:cstheme="minorHAnsi"/>
              </w:rPr>
              <w:t>All students at Meadows Sixth Form (16+) will have the opportunity to work toward a Functional Skills or GCSE qualification in English Language and Mathematics</w:t>
            </w:r>
            <w:r w:rsidR="62230C3A" w:rsidRPr="004847B9">
              <w:rPr>
                <w:rFonts w:asciiTheme="minorHAnsi" w:hAnsiTheme="minorHAnsi" w:cstheme="minorHAnsi"/>
              </w:rPr>
              <w:t xml:space="preserve">. </w:t>
            </w:r>
            <w:r w:rsidRPr="004847B9">
              <w:rPr>
                <w:rFonts w:asciiTheme="minorHAnsi" w:hAnsiTheme="minorHAnsi" w:cstheme="minorHAnsi"/>
              </w:rPr>
              <w:t>In PSH</w:t>
            </w:r>
            <w:r w:rsidR="001F2013" w:rsidRPr="004847B9">
              <w:rPr>
                <w:rFonts w:asciiTheme="minorHAnsi" w:hAnsiTheme="minorHAnsi" w:cstheme="minorHAnsi"/>
              </w:rPr>
              <w:t>C</w:t>
            </w:r>
            <w:r w:rsidRPr="004847B9">
              <w:rPr>
                <w:rFonts w:asciiTheme="minorHAnsi" w:hAnsiTheme="minorHAnsi" w:cstheme="minorHAnsi"/>
              </w:rPr>
              <w:t>E the curriculum focuses upon relationship and sex education along with physical health and mental wellbeing.</w:t>
            </w:r>
          </w:p>
          <w:p w14:paraId="0E27B00A" w14:textId="77777777" w:rsidR="00D858C5" w:rsidRPr="004847B9" w:rsidRDefault="00D858C5" w:rsidP="00D858C5">
            <w:pPr>
              <w:rPr>
                <w:rFonts w:asciiTheme="minorHAnsi" w:hAnsiTheme="minorHAnsi" w:cstheme="minorHAnsi"/>
              </w:rPr>
            </w:pPr>
          </w:p>
          <w:p w14:paraId="2CC5C714" w14:textId="38B04043" w:rsidR="00D858C5" w:rsidRPr="004847B9" w:rsidRDefault="00D858C5" w:rsidP="00D858C5">
            <w:pPr>
              <w:rPr>
                <w:rFonts w:asciiTheme="minorHAnsi" w:hAnsiTheme="minorHAnsi" w:cstheme="minorHAnsi"/>
              </w:rPr>
            </w:pPr>
            <w:r w:rsidRPr="004847B9">
              <w:rPr>
                <w:rFonts w:asciiTheme="minorHAnsi" w:hAnsiTheme="minorHAnsi" w:cstheme="minorHAnsi"/>
              </w:rPr>
              <w:t>Enrichment and Life Skills are an integral part of the Meadows Sixth Form (16+) curriculum</w:t>
            </w:r>
            <w:r w:rsidR="28E1A1C0" w:rsidRPr="004847B9">
              <w:rPr>
                <w:rFonts w:asciiTheme="minorHAnsi" w:hAnsiTheme="minorHAnsi" w:cstheme="minorHAnsi"/>
              </w:rPr>
              <w:t xml:space="preserve">. </w:t>
            </w:r>
            <w:r w:rsidRPr="004847B9">
              <w:rPr>
                <w:rFonts w:asciiTheme="minorHAnsi" w:hAnsiTheme="minorHAnsi" w:cstheme="minorHAnsi"/>
              </w:rPr>
              <w:t xml:space="preserve">The curriculum offers a range of activities designed to extend education and personal growth beyond the academic whilst enabling students to develop personal, </w:t>
            </w:r>
            <w:bookmarkStart w:id="3" w:name="_Int_av85sym0"/>
            <w:r w:rsidRPr="004847B9">
              <w:rPr>
                <w:rFonts w:asciiTheme="minorHAnsi" w:hAnsiTheme="minorHAnsi" w:cstheme="minorHAnsi"/>
              </w:rPr>
              <w:t>sporting</w:t>
            </w:r>
            <w:bookmarkEnd w:id="3"/>
            <w:r w:rsidRPr="004847B9">
              <w:rPr>
                <w:rFonts w:asciiTheme="minorHAnsi" w:hAnsiTheme="minorHAnsi" w:cstheme="minorHAnsi"/>
              </w:rPr>
              <w:t xml:space="preserve"> and social interests</w:t>
            </w:r>
            <w:r w:rsidR="0E823E3C" w:rsidRPr="004847B9">
              <w:rPr>
                <w:rFonts w:asciiTheme="minorHAnsi" w:hAnsiTheme="minorHAnsi" w:cstheme="minorHAnsi"/>
              </w:rPr>
              <w:t xml:space="preserve">. </w:t>
            </w:r>
            <w:r w:rsidRPr="004847B9">
              <w:rPr>
                <w:rFonts w:asciiTheme="minorHAnsi" w:hAnsiTheme="minorHAnsi" w:cstheme="minorHAnsi"/>
              </w:rPr>
              <w:t>Work experience is another key element of the enrichment curriculum, providing opportunities for students to test</w:t>
            </w:r>
            <w:r w:rsidR="006D0EF2" w:rsidRPr="004847B9">
              <w:rPr>
                <w:rFonts w:asciiTheme="minorHAnsi" w:hAnsiTheme="minorHAnsi" w:cstheme="minorHAnsi"/>
              </w:rPr>
              <w:t xml:space="preserve"> </w:t>
            </w:r>
            <w:r w:rsidRPr="004847B9">
              <w:rPr>
                <w:rFonts w:asciiTheme="minorHAnsi" w:hAnsiTheme="minorHAnsi" w:cstheme="minorHAnsi"/>
              </w:rPr>
              <w:t xml:space="preserve">career aspirations and to gain relevant experience. All students </w:t>
            </w:r>
            <w:r w:rsidR="00320045" w:rsidRPr="004847B9">
              <w:rPr>
                <w:rFonts w:asciiTheme="minorHAnsi" w:hAnsiTheme="minorHAnsi" w:cstheme="minorHAnsi"/>
              </w:rPr>
              <w:t>can</w:t>
            </w:r>
            <w:r w:rsidRPr="004847B9">
              <w:rPr>
                <w:rFonts w:asciiTheme="minorHAnsi" w:hAnsiTheme="minorHAnsi" w:cstheme="minorHAnsi"/>
              </w:rPr>
              <w:t xml:space="preserve"> gain a BTEC qualification in Home Cooking Skills</w:t>
            </w:r>
            <w:r w:rsidR="006D0EF2" w:rsidRPr="004847B9">
              <w:rPr>
                <w:rFonts w:asciiTheme="minorHAnsi" w:hAnsiTheme="minorHAnsi" w:cstheme="minorHAnsi"/>
              </w:rPr>
              <w:t xml:space="preserve"> or an Open Award in Hospitality and Catering including Barista training</w:t>
            </w:r>
            <w:r w:rsidR="40ED6728" w:rsidRPr="004847B9">
              <w:rPr>
                <w:rFonts w:asciiTheme="minorHAnsi" w:hAnsiTheme="minorHAnsi" w:cstheme="minorHAnsi"/>
              </w:rPr>
              <w:t xml:space="preserve">. </w:t>
            </w:r>
            <w:r w:rsidRPr="004847B9">
              <w:rPr>
                <w:rFonts w:asciiTheme="minorHAnsi" w:hAnsiTheme="minorHAnsi" w:cstheme="minorHAnsi"/>
              </w:rPr>
              <w:t xml:space="preserve">Students participate in driving theory study groups and are offered </w:t>
            </w:r>
            <w:r w:rsidR="006D0EF2" w:rsidRPr="004847B9">
              <w:rPr>
                <w:rFonts w:asciiTheme="minorHAnsi" w:hAnsiTheme="minorHAnsi" w:cstheme="minorHAnsi"/>
              </w:rPr>
              <w:t xml:space="preserve">a course of </w:t>
            </w:r>
            <w:r w:rsidRPr="004847B9">
              <w:rPr>
                <w:rFonts w:asciiTheme="minorHAnsi" w:hAnsiTheme="minorHAnsi" w:cstheme="minorHAnsi"/>
              </w:rPr>
              <w:t>driving lessons upon successful completion of the driving theory test</w:t>
            </w:r>
            <w:r w:rsidR="416D53BC" w:rsidRPr="004847B9">
              <w:rPr>
                <w:rFonts w:asciiTheme="minorHAnsi" w:hAnsiTheme="minorHAnsi" w:cstheme="minorHAnsi"/>
              </w:rPr>
              <w:t xml:space="preserve">. </w:t>
            </w:r>
            <w:r w:rsidRPr="004847B9">
              <w:rPr>
                <w:rFonts w:asciiTheme="minorHAnsi" w:hAnsiTheme="minorHAnsi" w:cstheme="minorHAnsi"/>
              </w:rPr>
              <w:t>Students will have the opportunity to pursue Duke of Edinburgh Bronze or Silver Award and to take part in expeditions and overseas visits such as our three-day Medway Canoe Expedition and the Paris or Ypres trips.</w:t>
            </w:r>
          </w:p>
          <w:p w14:paraId="60061E4C" w14:textId="77777777" w:rsidR="001E4FB6" w:rsidRPr="004847B9" w:rsidRDefault="001E4FB6" w:rsidP="00BB3B32">
            <w:pPr>
              <w:rPr>
                <w:rFonts w:asciiTheme="minorHAnsi" w:hAnsiTheme="minorHAnsi" w:cstheme="minorHAnsi"/>
                <w:b/>
              </w:rPr>
            </w:pPr>
          </w:p>
          <w:p w14:paraId="2158AC9C" w14:textId="77777777" w:rsidR="001E4FB6" w:rsidRPr="00320045" w:rsidRDefault="001E4FB6" w:rsidP="00BB3B32">
            <w:pPr>
              <w:rPr>
                <w:rFonts w:asciiTheme="minorHAnsi" w:hAnsiTheme="minorHAnsi" w:cstheme="minorHAnsi"/>
                <w:b/>
                <w:sz w:val="28"/>
                <w:szCs w:val="22"/>
              </w:rPr>
            </w:pPr>
            <w:r w:rsidRPr="00320045">
              <w:rPr>
                <w:rFonts w:asciiTheme="minorHAnsi" w:hAnsiTheme="minorHAnsi" w:cstheme="minorHAnsi"/>
                <w:b/>
                <w:sz w:val="28"/>
                <w:szCs w:val="22"/>
              </w:rPr>
              <w:lastRenderedPageBreak/>
              <w:t>Length of Programme:</w:t>
            </w:r>
          </w:p>
          <w:p w14:paraId="5E846CA4" w14:textId="37B0A444" w:rsidR="001E4FB6" w:rsidRPr="004847B9" w:rsidRDefault="60451543" w:rsidP="00BB3B32">
            <w:pPr>
              <w:rPr>
                <w:rFonts w:asciiTheme="minorHAnsi" w:hAnsiTheme="minorHAnsi" w:cstheme="minorHAnsi"/>
              </w:rPr>
            </w:pPr>
            <w:r w:rsidRPr="004847B9">
              <w:rPr>
                <w:rFonts w:asciiTheme="minorHAnsi" w:hAnsiTheme="minorHAnsi" w:cstheme="minorHAnsi"/>
              </w:rPr>
              <w:t xml:space="preserve">Meadows Sixth Form would be prepared to offer </w:t>
            </w:r>
            <w:r w:rsidR="007E7EB9" w:rsidRPr="004847B9">
              <w:rPr>
                <w:rFonts w:asciiTheme="minorHAnsi" w:hAnsiTheme="minorHAnsi" w:cstheme="minorHAnsi"/>
              </w:rPr>
              <w:t>XXX</w:t>
            </w:r>
            <w:r w:rsidRPr="004847B9">
              <w:rPr>
                <w:rFonts w:asciiTheme="minorHAnsi" w:hAnsiTheme="minorHAnsi" w:cstheme="minorHAnsi"/>
                <w:color w:val="FF0000"/>
              </w:rPr>
              <w:t xml:space="preserve"> </w:t>
            </w:r>
            <w:r w:rsidRPr="004847B9">
              <w:rPr>
                <w:rFonts w:asciiTheme="minorHAnsi" w:hAnsiTheme="minorHAnsi" w:cstheme="minorHAnsi"/>
              </w:rPr>
              <w:t>a Placemen</w:t>
            </w:r>
            <w:r w:rsidR="09C8711E" w:rsidRPr="004847B9">
              <w:rPr>
                <w:rFonts w:asciiTheme="minorHAnsi" w:hAnsiTheme="minorHAnsi" w:cstheme="minorHAnsi"/>
              </w:rPr>
              <w:t>t through until year 14</w:t>
            </w:r>
            <w:r w:rsidRPr="004847B9">
              <w:rPr>
                <w:rFonts w:asciiTheme="minorHAnsi" w:hAnsiTheme="minorHAnsi" w:cstheme="minorHAnsi"/>
              </w:rPr>
              <w:t xml:space="preserve">. </w:t>
            </w:r>
            <w:r w:rsidR="09C8711E" w:rsidRPr="004847B9">
              <w:rPr>
                <w:rFonts w:asciiTheme="minorHAnsi" w:hAnsiTheme="minorHAnsi" w:cstheme="minorHAnsi"/>
              </w:rPr>
              <w:t>This will provide the opportunity to advance through</w:t>
            </w:r>
            <w:r w:rsidRPr="004847B9">
              <w:rPr>
                <w:rFonts w:asciiTheme="minorHAnsi" w:hAnsiTheme="minorHAnsi" w:cstheme="minorHAnsi"/>
              </w:rPr>
              <w:t xml:space="preserve"> studies; </w:t>
            </w:r>
            <w:r w:rsidR="39BC36EC" w:rsidRPr="004847B9">
              <w:rPr>
                <w:rFonts w:asciiTheme="minorHAnsi" w:hAnsiTheme="minorHAnsi" w:cstheme="minorHAnsi"/>
              </w:rPr>
              <w:t>so,</w:t>
            </w:r>
            <w:r w:rsidRPr="004847B9">
              <w:rPr>
                <w:rFonts w:asciiTheme="minorHAnsi" w:hAnsiTheme="minorHAnsi" w:cstheme="minorHAnsi"/>
              </w:rPr>
              <w:t xml:space="preserve"> once Level 1 diplomas</w:t>
            </w:r>
            <w:r w:rsidR="09C8711E" w:rsidRPr="004847B9">
              <w:rPr>
                <w:rFonts w:asciiTheme="minorHAnsi" w:hAnsiTheme="minorHAnsi" w:cstheme="minorHAnsi"/>
              </w:rPr>
              <w:t xml:space="preserve"> are completed </w:t>
            </w:r>
            <w:r w:rsidRPr="004847B9">
              <w:rPr>
                <w:rFonts w:asciiTheme="minorHAnsi" w:hAnsiTheme="minorHAnsi" w:cstheme="minorHAnsi"/>
              </w:rPr>
              <w:t>level 2</w:t>
            </w:r>
            <w:r w:rsidR="09C8711E" w:rsidRPr="004847B9">
              <w:rPr>
                <w:rFonts w:asciiTheme="minorHAnsi" w:hAnsiTheme="minorHAnsi" w:cstheme="minorHAnsi"/>
              </w:rPr>
              <w:t xml:space="preserve"> can be started</w:t>
            </w:r>
            <w:r w:rsidRPr="004847B9">
              <w:rPr>
                <w:rFonts w:asciiTheme="minorHAnsi" w:hAnsiTheme="minorHAnsi" w:cstheme="minorHAnsi"/>
              </w:rPr>
              <w:t xml:space="preserve">; once Functional Skills Maths and English </w:t>
            </w:r>
            <w:r w:rsidR="09C8711E" w:rsidRPr="004847B9">
              <w:rPr>
                <w:rFonts w:asciiTheme="minorHAnsi" w:hAnsiTheme="minorHAnsi" w:cstheme="minorHAnsi"/>
              </w:rPr>
              <w:t xml:space="preserve">are </w:t>
            </w:r>
            <w:r w:rsidR="4BD5C19C" w:rsidRPr="004847B9">
              <w:rPr>
                <w:rFonts w:asciiTheme="minorHAnsi" w:hAnsiTheme="minorHAnsi" w:cstheme="minorHAnsi"/>
              </w:rPr>
              <w:t>completed,</w:t>
            </w:r>
            <w:r w:rsidR="09C8711E" w:rsidRPr="004847B9">
              <w:rPr>
                <w:rFonts w:asciiTheme="minorHAnsi" w:hAnsiTheme="minorHAnsi" w:cstheme="minorHAnsi"/>
              </w:rPr>
              <w:t xml:space="preserve"> they can </w:t>
            </w:r>
            <w:r w:rsidRPr="004847B9">
              <w:rPr>
                <w:rFonts w:asciiTheme="minorHAnsi" w:hAnsiTheme="minorHAnsi" w:cstheme="minorHAnsi"/>
              </w:rPr>
              <w:t xml:space="preserve">move on to GCSE. </w:t>
            </w:r>
          </w:p>
          <w:p w14:paraId="44EAFD9C" w14:textId="77777777" w:rsidR="002F7013" w:rsidRPr="004847B9" w:rsidRDefault="002F7013" w:rsidP="00BB3B32">
            <w:pPr>
              <w:rPr>
                <w:rFonts w:asciiTheme="minorHAnsi" w:hAnsiTheme="minorHAnsi" w:cstheme="minorHAnsi"/>
                <w:b/>
              </w:rPr>
            </w:pPr>
          </w:p>
          <w:p w14:paraId="691382BF" w14:textId="0829741C" w:rsidR="001E4FB6" w:rsidRPr="00320045" w:rsidRDefault="001E4FB6" w:rsidP="00BB3B32">
            <w:pPr>
              <w:rPr>
                <w:rFonts w:asciiTheme="minorHAnsi" w:hAnsiTheme="minorHAnsi" w:cstheme="minorHAnsi"/>
                <w:b/>
                <w:sz w:val="28"/>
                <w:szCs w:val="22"/>
              </w:rPr>
            </w:pPr>
            <w:r w:rsidRPr="00320045">
              <w:rPr>
                <w:rFonts w:asciiTheme="minorHAnsi" w:hAnsiTheme="minorHAnsi" w:cstheme="minorHAnsi"/>
                <w:b/>
                <w:sz w:val="28"/>
                <w:szCs w:val="22"/>
              </w:rPr>
              <w:t>Cost:</w:t>
            </w:r>
          </w:p>
          <w:p w14:paraId="5F895C80" w14:textId="77777777" w:rsidR="004847B9" w:rsidRDefault="00022B93" w:rsidP="002F7013">
            <w:pPr>
              <w:rPr>
                <w:rFonts w:asciiTheme="minorHAnsi" w:hAnsiTheme="minorHAnsi" w:cstheme="minorHAnsi"/>
              </w:rPr>
            </w:pPr>
            <w:r w:rsidRPr="004847B9">
              <w:rPr>
                <w:rFonts w:asciiTheme="minorHAnsi" w:hAnsiTheme="minorHAnsi" w:cstheme="minorHAnsi"/>
              </w:rPr>
              <w:t>The</w:t>
            </w:r>
            <w:r w:rsidR="60451543" w:rsidRPr="004847B9">
              <w:rPr>
                <w:rFonts w:asciiTheme="minorHAnsi" w:hAnsiTheme="minorHAnsi" w:cstheme="minorHAnsi"/>
              </w:rPr>
              <w:t xml:space="preserve"> fee </w:t>
            </w:r>
            <w:r w:rsidR="66ABABA7" w:rsidRPr="004847B9">
              <w:rPr>
                <w:rFonts w:asciiTheme="minorHAnsi" w:hAnsiTheme="minorHAnsi" w:cstheme="minorHAnsi"/>
              </w:rPr>
              <w:t xml:space="preserve">of </w:t>
            </w:r>
            <w:r w:rsidR="007E7EB9" w:rsidRPr="004847B9">
              <w:rPr>
                <w:rFonts w:asciiTheme="minorHAnsi" w:hAnsiTheme="minorHAnsi" w:cstheme="minorHAnsi"/>
              </w:rPr>
              <w:t>XXX</w:t>
            </w:r>
            <w:r w:rsidR="66ABABA7" w:rsidRPr="004847B9">
              <w:rPr>
                <w:rFonts w:asciiTheme="minorHAnsi" w:hAnsiTheme="minorHAnsi" w:cstheme="minorHAnsi"/>
                <w:color w:val="FF0000"/>
              </w:rPr>
              <w:t xml:space="preserve"> </w:t>
            </w:r>
            <w:r w:rsidR="60451543" w:rsidRPr="004847B9">
              <w:rPr>
                <w:rFonts w:asciiTheme="minorHAnsi" w:hAnsiTheme="minorHAnsi" w:cstheme="minorHAnsi"/>
              </w:rPr>
              <w:t xml:space="preserve">includes </w:t>
            </w:r>
            <w:r w:rsidR="004847B9" w:rsidRPr="004847B9">
              <w:rPr>
                <w:rFonts w:asciiTheme="minorHAnsi" w:hAnsiTheme="minorHAnsi" w:cstheme="minorHAnsi"/>
              </w:rPr>
              <w:t>all</w:t>
            </w:r>
            <w:r w:rsidR="60451543" w:rsidRPr="004847B9">
              <w:rPr>
                <w:rFonts w:asciiTheme="minorHAnsi" w:hAnsiTheme="minorHAnsi" w:cstheme="minorHAnsi"/>
              </w:rPr>
              <w:t xml:space="preserve"> the cost for the </w:t>
            </w:r>
            <w:r w:rsidR="5A348EB4" w:rsidRPr="004847B9">
              <w:rPr>
                <w:rFonts w:asciiTheme="minorHAnsi" w:hAnsiTheme="minorHAnsi" w:cstheme="minorHAnsi"/>
              </w:rPr>
              <w:t>above-mentioned</w:t>
            </w:r>
            <w:r w:rsidR="60451543" w:rsidRPr="004847B9">
              <w:rPr>
                <w:rFonts w:asciiTheme="minorHAnsi" w:hAnsiTheme="minorHAnsi" w:cstheme="minorHAnsi"/>
              </w:rPr>
              <w:t xml:space="preserve"> courses, as well as any associated costs (such as uniform). This fee also includes access to a named </w:t>
            </w:r>
            <w:r w:rsidR="004847B9">
              <w:rPr>
                <w:rFonts w:asciiTheme="minorHAnsi" w:hAnsiTheme="minorHAnsi" w:cstheme="minorHAnsi"/>
              </w:rPr>
              <w:t xml:space="preserve">link </w:t>
            </w:r>
            <w:r w:rsidR="60451543" w:rsidRPr="004847B9">
              <w:rPr>
                <w:rFonts w:asciiTheme="minorHAnsi" w:hAnsiTheme="minorHAnsi" w:cstheme="minorHAnsi"/>
              </w:rPr>
              <w:t>worker, as well as 1:1 college support if needed</w:t>
            </w:r>
            <w:r w:rsidR="3074DA04" w:rsidRPr="004847B9">
              <w:rPr>
                <w:rFonts w:asciiTheme="minorHAnsi" w:hAnsiTheme="minorHAnsi" w:cstheme="minorHAnsi"/>
              </w:rPr>
              <w:t xml:space="preserve">. </w:t>
            </w:r>
          </w:p>
          <w:p w14:paraId="4A2FF70F" w14:textId="77777777" w:rsidR="004847B9" w:rsidRDefault="004847B9" w:rsidP="002F7013">
            <w:pPr>
              <w:rPr>
                <w:rFonts w:asciiTheme="minorHAnsi" w:hAnsiTheme="minorHAnsi" w:cstheme="minorHAnsi"/>
              </w:rPr>
            </w:pPr>
          </w:p>
          <w:p w14:paraId="1CE3E85D" w14:textId="77777777" w:rsidR="004847B9" w:rsidRDefault="60451543" w:rsidP="002F7013">
            <w:pPr>
              <w:rPr>
                <w:rFonts w:asciiTheme="minorHAnsi" w:hAnsiTheme="minorHAnsi" w:cstheme="minorHAnsi"/>
              </w:rPr>
            </w:pPr>
            <w:r w:rsidRPr="004847B9">
              <w:rPr>
                <w:rFonts w:asciiTheme="minorHAnsi" w:hAnsiTheme="minorHAnsi" w:cstheme="minorHAnsi"/>
              </w:rPr>
              <w:t xml:space="preserve">There is also a range of wellbeing services available that includes: </w:t>
            </w:r>
          </w:p>
          <w:p w14:paraId="71AAD573" w14:textId="77777777" w:rsidR="004847B9" w:rsidRPr="00320045" w:rsidRDefault="60451543" w:rsidP="00FB2E9B">
            <w:pPr>
              <w:pStyle w:val="ListParagraph"/>
              <w:numPr>
                <w:ilvl w:val="0"/>
                <w:numId w:val="15"/>
              </w:numPr>
              <w:rPr>
                <w:rFonts w:asciiTheme="minorHAnsi" w:hAnsiTheme="minorHAnsi" w:cstheme="minorHAnsi"/>
              </w:rPr>
            </w:pPr>
            <w:r w:rsidRPr="00320045">
              <w:rPr>
                <w:rFonts w:asciiTheme="minorHAnsi" w:hAnsiTheme="minorHAnsi" w:cstheme="minorHAnsi"/>
              </w:rPr>
              <w:t xml:space="preserve">Speech and Language Therapy, </w:t>
            </w:r>
          </w:p>
          <w:p w14:paraId="37B48493" w14:textId="77777777" w:rsidR="004847B9" w:rsidRPr="00320045" w:rsidRDefault="60451543" w:rsidP="00FB2E9B">
            <w:pPr>
              <w:pStyle w:val="ListParagraph"/>
              <w:numPr>
                <w:ilvl w:val="0"/>
                <w:numId w:val="15"/>
              </w:numPr>
              <w:rPr>
                <w:rFonts w:asciiTheme="minorHAnsi" w:hAnsiTheme="minorHAnsi" w:cstheme="minorHAnsi"/>
              </w:rPr>
            </w:pPr>
            <w:r w:rsidRPr="00320045">
              <w:rPr>
                <w:rFonts w:asciiTheme="minorHAnsi" w:hAnsiTheme="minorHAnsi" w:cstheme="minorHAnsi"/>
              </w:rPr>
              <w:t xml:space="preserve">1:1 Counselling, Group Counselling, </w:t>
            </w:r>
          </w:p>
          <w:p w14:paraId="0F9368B5" w14:textId="77777777" w:rsidR="00FB2E9B" w:rsidRPr="00FB2E9B" w:rsidRDefault="00FB2E9B" w:rsidP="00FB2E9B">
            <w:pPr>
              <w:numPr>
                <w:ilvl w:val="0"/>
                <w:numId w:val="15"/>
              </w:numPr>
              <w:rPr>
                <w:rFonts w:asciiTheme="minorHAnsi" w:hAnsiTheme="minorHAnsi" w:cstheme="minorHAnsi"/>
              </w:rPr>
            </w:pPr>
            <w:r w:rsidRPr="00FB2E9B">
              <w:rPr>
                <w:rFonts w:asciiTheme="minorHAnsi" w:hAnsiTheme="minorHAnsi" w:cstheme="minorHAnsi"/>
              </w:rPr>
              <w:t>Psychology Support</w:t>
            </w:r>
          </w:p>
          <w:p w14:paraId="31BF4CDF" w14:textId="3D634E0A" w:rsidR="004847B9" w:rsidRPr="00FB2E9B" w:rsidRDefault="00FB2E9B" w:rsidP="00FB2E9B">
            <w:pPr>
              <w:numPr>
                <w:ilvl w:val="0"/>
                <w:numId w:val="15"/>
              </w:numPr>
              <w:rPr>
                <w:rFonts w:asciiTheme="minorHAnsi" w:hAnsiTheme="minorHAnsi" w:cstheme="minorHAnsi"/>
              </w:rPr>
            </w:pPr>
            <w:r w:rsidRPr="00FB2E9B">
              <w:rPr>
                <w:rFonts w:asciiTheme="minorHAnsi" w:hAnsiTheme="minorHAnsi" w:cstheme="minorHAnsi"/>
              </w:rPr>
              <w:t>Occupational Therapy Consultation, Supervision &amp; Advice</w:t>
            </w:r>
          </w:p>
          <w:p w14:paraId="07DA7D8F" w14:textId="77777777" w:rsidR="00FB2E9B" w:rsidRDefault="00FB2E9B" w:rsidP="002F7013">
            <w:pPr>
              <w:rPr>
                <w:rFonts w:asciiTheme="minorHAnsi" w:hAnsiTheme="minorHAnsi" w:cstheme="minorHAnsi"/>
              </w:rPr>
            </w:pPr>
          </w:p>
          <w:p w14:paraId="60590A57" w14:textId="6954D0CF" w:rsidR="00EF5B4D" w:rsidRPr="004847B9" w:rsidRDefault="60451543" w:rsidP="002F7013">
            <w:pPr>
              <w:rPr>
                <w:rFonts w:asciiTheme="minorHAnsi" w:hAnsiTheme="minorHAnsi" w:cstheme="minorHAnsi"/>
              </w:rPr>
            </w:pPr>
            <w:r w:rsidRPr="004847B9">
              <w:rPr>
                <w:rFonts w:asciiTheme="minorHAnsi" w:hAnsiTheme="minorHAnsi" w:cstheme="minorHAnsi"/>
              </w:rPr>
              <w:t xml:space="preserve">These will be available dependent on need. </w:t>
            </w:r>
          </w:p>
          <w:p w14:paraId="2F38D371" w14:textId="6A1D5950" w:rsidR="550104BD" w:rsidRPr="004847B9" w:rsidRDefault="550104BD" w:rsidP="550104BD">
            <w:pPr>
              <w:rPr>
                <w:rFonts w:asciiTheme="minorHAnsi" w:hAnsiTheme="minorHAnsi" w:cstheme="minorHAnsi"/>
              </w:rPr>
            </w:pPr>
          </w:p>
          <w:p w14:paraId="0E43DDF6" w14:textId="77777777" w:rsidR="004847B9" w:rsidRDefault="54147C00" w:rsidP="550104BD">
            <w:pPr>
              <w:rPr>
                <w:rFonts w:asciiTheme="minorHAnsi" w:hAnsiTheme="minorHAnsi" w:cstheme="minorHAnsi"/>
              </w:rPr>
            </w:pPr>
            <w:bookmarkStart w:id="4" w:name="_Int_MRvsmxFo"/>
            <w:proofErr w:type="gramStart"/>
            <w:r w:rsidRPr="004847B9">
              <w:rPr>
                <w:rFonts w:asciiTheme="minorHAnsi" w:hAnsiTheme="minorHAnsi" w:cstheme="minorHAnsi"/>
              </w:rPr>
              <w:t>In order to</w:t>
            </w:r>
            <w:bookmarkEnd w:id="4"/>
            <w:proofErr w:type="gramEnd"/>
            <w:r w:rsidRPr="004847B9">
              <w:rPr>
                <w:rFonts w:asciiTheme="minorHAnsi" w:hAnsiTheme="minorHAnsi" w:cstheme="minorHAnsi"/>
              </w:rPr>
              <w:t xml:space="preserve"> access </w:t>
            </w:r>
            <w:r w:rsidR="004847B9">
              <w:rPr>
                <w:rFonts w:asciiTheme="minorHAnsi" w:hAnsiTheme="minorHAnsi" w:cstheme="minorHAnsi"/>
              </w:rPr>
              <w:t>the</w:t>
            </w:r>
            <w:r w:rsidRPr="004847B9">
              <w:rPr>
                <w:rFonts w:asciiTheme="minorHAnsi" w:hAnsiTheme="minorHAnsi" w:cstheme="minorHAnsi"/>
              </w:rPr>
              <w:t xml:space="preserve"> main course of study and work experience placement, </w:t>
            </w:r>
            <w:r w:rsidR="006D0EF2" w:rsidRPr="004847B9">
              <w:rPr>
                <w:rFonts w:asciiTheme="minorHAnsi" w:hAnsiTheme="minorHAnsi" w:cstheme="minorHAnsi"/>
              </w:rPr>
              <w:t>________</w:t>
            </w:r>
            <w:r w:rsidR="42DCCC4A" w:rsidRPr="004847B9">
              <w:rPr>
                <w:rFonts w:asciiTheme="minorHAnsi" w:hAnsiTheme="minorHAnsi" w:cstheme="minorHAnsi"/>
              </w:rPr>
              <w:t xml:space="preserve"> </w:t>
            </w:r>
            <w:r w:rsidRPr="004847B9">
              <w:rPr>
                <w:rFonts w:asciiTheme="minorHAnsi" w:hAnsiTheme="minorHAnsi" w:cstheme="minorHAnsi"/>
              </w:rPr>
              <w:t>will be required to be available to attend Meadows School 16+</w:t>
            </w:r>
            <w:r w:rsidR="5390474D" w:rsidRPr="004847B9">
              <w:rPr>
                <w:rFonts w:asciiTheme="minorHAnsi" w:hAnsiTheme="minorHAnsi" w:cstheme="minorHAnsi"/>
              </w:rPr>
              <w:t xml:space="preserve"> from </w:t>
            </w:r>
            <w:r w:rsidR="009F49D7" w:rsidRPr="004847B9">
              <w:rPr>
                <w:rFonts w:asciiTheme="minorHAnsi" w:hAnsiTheme="minorHAnsi" w:cstheme="minorHAnsi"/>
              </w:rPr>
              <w:t>7.30</w:t>
            </w:r>
            <w:r w:rsidR="5390474D" w:rsidRPr="004847B9">
              <w:rPr>
                <w:rFonts w:asciiTheme="minorHAnsi" w:hAnsiTheme="minorHAnsi" w:cstheme="minorHAnsi"/>
              </w:rPr>
              <w:t xml:space="preserve">am to 5.30pm each day as required. </w:t>
            </w:r>
          </w:p>
          <w:p w14:paraId="080CF490" w14:textId="77777777" w:rsidR="004847B9" w:rsidRDefault="004847B9" w:rsidP="550104BD">
            <w:pPr>
              <w:rPr>
                <w:rFonts w:asciiTheme="minorHAnsi" w:hAnsiTheme="minorHAnsi" w:cstheme="minorHAnsi"/>
              </w:rPr>
            </w:pPr>
          </w:p>
          <w:p w14:paraId="5FE14BBB" w14:textId="5CA6DA2E" w:rsidR="6F0C86C9" w:rsidRDefault="5390474D" w:rsidP="550104BD">
            <w:pPr>
              <w:rPr>
                <w:rFonts w:asciiTheme="minorHAnsi" w:hAnsiTheme="minorHAnsi" w:cstheme="minorHAnsi"/>
              </w:rPr>
            </w:pPr>
            <w:r w:rsidRPr="004847B9">
              <w:rPr>
                <w:rFonts w:asciiTheme="minorHAnsi" w:hAnsiTheme="minorHAnsi" w:cstheme="minorHAnsi"/>
              </w:rPr>
              <w:t>It is essential that transport arrangemen</w:t>
            </w:r>
            <w:r w:rsidR="06056BE6" w:rsidRPr="004847B9">
              <w:rPr>
                <w:rFonts w:asciiTheme="minorHAnsi" w:hAnsiTheme="minorHAnsi" w:cstheme="minorHAnsi"/>
              </w:rPr>
              <w:t xml:space="preserve">ts provided by the Local Education Authority should reflect the additional demands of this transition as </w:t>
            </w:r>
            <w:r w:rsidR="006D0EF2" w:rsidRPr="004847B9">
              <w:rPr>
                <w:rFonts w:asciiTheme="minorHAnsi" w:hAnsiTheme="minorHAnsi" w:cstheme="minorHAnsi"/>
              </w:rPr>
              <w:t>_________</w:t>
            </w:r>
            <w:r w:rsidR="06056BE6" w:rsidRPr="004847B9">
              <w:rPr>
                <w:rFonts w:asciiTheme="minorHAnsi" w:hAnsiTheme="minorHAnsi" w:cstheme="minorHAnsi"/>
              </w:rPr>
              <w:t xml:space="preserve"> moves into further education and a </w:t>
            </w:r>
            <w:r w:rsidR="14160DE3" w:rsidRPr="004847B9">
              <w:rPr>
                <w:rFonts w:asciiTheme="minorHAnsi" w:hAnsiTheme="minorHAnsi" w:cstheme="minorHAnsi"/>
              </w:rPr>
              <w:t>workplace</w:t>
            </w:r>
            <w:r w:rsidR="61D9E3FD" w:rsidRPr="004847B9">
              <w:rPr>
                <w:rFonts w:asciiTheme="minorHAnsi" w:hAnsiTheme="minorHAnsi" w:cstheme="minorHAnsi"/>
              </w:rPr>
              <w:t xml:space="preserve"> environment with a longer working day.</w:t>
            </w:r>
          </w:p>
          <w:p w14:paraId="63814CFF" w14:textId="77777777" w:rsidR="00320045" w:rsidRDefault="00320045" w:rsidP="550104BD">
            <w:pPr>
              <w:rPr>
                <w:rFonts w:asciiTheme="minorHAnsi" w:hAnsiTheme="minorHAnsi" w:cstheme="minorHAnsi"/>
              </w:rPr>
            </w:pPr>
          </w:p>
          <w:p w14:paraId="0244856A" w14:textId="77777777" w:rsidR="00320045" w:rsidRPr="00320045" w:rsidRDefault="00320045" w:rsidP="00320045">
            <w:pPr>
              <w:rPr>
                <w:rFonts w:asciiTheme="minorHAnsi" w:hAnsiTheme="minorHAnsi" w:cstheme="minorHAnsi"/>
                <w:lang w:eastAsia="en-GB"/>
              </w:rPr>
            </w:pPr>
            <w:r w:rsidRPr="00320045">
              <w:rPr>
                <w:rFonts w:asciiTheme="minorHAnsi" w:hAnsiTheme="minorHAnsi" w:cstheme="minorHAnsi"/>
                <w:lang w:eastAsia="en-GB"/>
              </w:rPr>
              <w:t>Kind Regards,</w:t>
            </w:r>
          </w:p>
          <w:p w14:paraId="19BEDAB3" w14:textId="77777777" w:rsidR="00320045" w:rsidRPr="00320045" w:rsidRDefault="00320045" w:rsidP="00320045">
            <w:pPr>
              <w:rPr>
                <w:rFonts w:asciiTheme="minorHAnsi" w:hAnsiTheme="minorHAnsi" w:cstheme="minorHAnsi"/>
                <w:lang w:eastAsia="en-GB"/>
              </w:rPr>
            </w:pPr>
          </w:p>
          <w:p w14:paraId="49D8B86E" w14:textId="77777777" w:rsidR="00320045" w:rsidRDefault="00320045" w:rsidP="00320045">
            <w:pPr>
              <w:rPr>
                <w:rFonts w:asciiTheme="minorHAnsi" w:hAnsiTheme="minorHAnsi" w:cstheme="minorHAnsi"/>
                <w:b/>
                <w:bCs/>
                <w:color w:val="7030A0"/>
                <w:lang w:eastAsia="en-GB"/>
              </w:rPr>
            </w:pPr>
            <w:r w:rsidRPr="00320045">
              <w:rPr>
                <w:rFonts w:asciiTheme="minorHAnsi" w:hAnsiTheme="minorHAnsi" w:cstheme="minorHAnsi"/>
                <w:b/>
                <w:bCs/>
                <w:color w:val="7030A0"/>
                <w:lang w:eastAsia="en-GB"/>
              </w:rPr>
              <w:t xml:space="preserve"> </w:t>
            </w:r>
          </w:p>
          <w:p w14:paraId="7C9E9F1C" w14:textId="77777777" w:rsidR="00320045" w:rsidRDefault="00320045" w:rsidP="00320045">
            <w:pPr>
              <w:rPr>
                <w:rFonts w:asciiTheme="minorHAnsi" w:hAnsiTheme="minorHAnsi" w:cstheme="minorHAnsi"/>
                <w:b/>
                <w:bCs/>
                <w:color w:val="7030A0"/>
                <w:lang w:eastAsia="en-GB"/>
              </w:rPr>
            </w:pPr>
          </w:p>
          <w:p w14:paraId="1038F248" w14:textId="77777777" w:rsidR="00320045" w:rsidRDefault="00320045" w:rsidP="00320045">
            <w:pPr>
              <w:rPr>
                <w:rFonts w:asciiTheme="minorHAnsi" w:hAnsiTheme="minorHAnsi" w:cstheme="minorHAnsi"/>
                <w:b/>
                <w:bCs/>
                <w:color w:val="7030A0"/>
                <w:lang w:eastAsia="en-GB"/>
              </w:rPr>
            </w:pPr>
          </w:p>
          <w:p w14:paraId="45257D51" w14:textId="77777777" w:rsidR="00320045" w:rsidRPr="00320045" w:rsidRDefault="00320045" w:rsidP="00320045">
            <w:pPr>
              <w:rPr>
                <w:rFonts w:asciiTheme="minorHAnsi" w:hAnsiTheme="minorHAnsi" w:cstheme="minorHAnsi"/>
                <w:lang w:eastAsia="en-GB"/>
              </w:rPr>
            </w:pPr>
          </w:p>
          <w:p w14:paraId="1A2835AC" w14:textId="77777777" w:rsidR="00320045" w:rsidRPr="00320045" w:rsidRDefault="00320045" w:rsidP="00320045">
            <w:pPr>
              <w:rPr>
                <w:rFonts w:asciiTheme="minorHAnsi" w:hAnsiTheme="minorHAnsi" w:cstheme="minorHAnsi"/>
                <w:b/>
                <w:bCs/>
                <w:lang w:eastAsia="en-GB"/>
              </w:rPr>
            </w:pPr>
            <w:r w:rsidRPr="00320045">
              <w:rPr>
                <w:rFonts w:asciiTheme="minorHAnsi" w:hAnsiTheme="minorHAnsi" w:cstheme="minorHAnsi"/>
                <w:b/>
                <w:bCs/>
                <w:lang w:eastAsia="en-GB"/>
              </w:rPr>
              <w:t>Seb Harrison</w:t>
            </w:r>
          </w:p>
          <w:p w14:paraId="139FB591" w14:textId="77777777" w:rsidR="00320045" w:rsidRPr="00320045" w:rsidRDefault="00320045" w:rsidP="00320045">
            <w:pPr>
              <w:rPr>
                <w:rFonts w:asciiTheme="minorHAnsi" w:hAnsiTheme="minorHAnsi" w:cstheme="minorHAnsi"/>
                <w:b/>
                <w:bCs/>
                <w:lang w:eastAsia="en-GB"/>
              </w:rPr>
            </w:pPr>
            <w:r w:rsidRPr="00320045">
              <w:rPr>
                <w:rFonts w:asciiTheme="minorHAnsi" w:hAnsiTheme="minorHAnsi" w:cstheme="minorHAnsi"/>
                <w:b/>
                <w:bCs/>
                <w:lang w:eastAsia="en-GB"/>
              </w:rPr>
              <w:t>Upper School Manager</w:t>
            </w:r>
          </w:p>
          <w:p w14:paraId="71054A59" w14:textId="77777777" w:rsidR="00320045" w:rsidRPr="00320045" w:rsidRDefault="00320045" w:rsidP="00320045">
            <w:pPr>
              <w:rPr>
                <w:rFonts w:asciiTheme="minorHAnsi" w:hAnsiTheme="minorHAnsi" w:cstheme="minorHAnsi"/>
                <w:b/>
                <w:bCs/>
                <w:lang w:eastAsia="en-GB"/>
              </w:rPr>
            </w:pPr>
            <w:r w:rsidRPr="00320045">
              <w:rPr>
                <w:rFonts w:asciiTheme="minorHAnsi" w:hAnsiTheme="minorHAnsi" w:cstheme="minorHAnsi"/>
                <w:b/>
                <w:bCs/>
                <w:lang w:eastAsia="en-GB"/>
              </w:rPr>
              <w:t>Meadows School</w:t>
            </w:r>
          </w:p>
          <w:p w14:paraId="6AB37962" w14:textId="77777777" w:rsidR="00320045" w:rsidRPr="004847B9" w:rsidRDefault="00320045" w:rsidP="550104BD">
            <w:pPr>
              <w:rPr>
                <w:rFonts w:asciiTheme="minorHAnsi" w:hAnsiTheme="minorHAnsi" w:cstheme="minorHAnsi"/>
              </w:rPr>
            </w:pPr>
          </w:p>
          <w:p w14:paraId="4B94D5A5" w14:textId="77777777" w:rsidR="002F7013" w:rsidRPr="002F7013" w:rsidRDefault="002F7013" w:rsidP="002F7013">
            <w:pPr>
              <w:rPr>
                <w:rFonts w:ascii="Verdana" w:hAnsi="Verdana"/>
                <w:sz w:val="22"/>
                <w:szCs w:val="22"/>
              </w:rPr>
            </w:pPr>
          </w:p>
        </w:tc>
      </w:tr>
    </w:tbl>
    <w:p w14:paraId="3DEEC669" w14:textId="77777777" w:rsidR="0032786E" w:rsidRDefault="0032786E" w:rsidP="00F27A22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uppressAutoHyphens/>
        <w:rPr>
          <w:rFonts w:ascii="Verdana" w:hAnsi="Verdana" w:cs="Arial"/>
          <w:spacing w:val="-3"/>
          <w:sz w:val="22"/>
          <w:szCs w:val="22"/>
        </w:rPr>
      </w:pPr>
    </w:p>
    <w:p w14:paraId="3656B9AB" w14:textId="77777777" w:rsidR="006E7C93" w:rsidRDefault="006E7C93" w:rsidP="00F27A22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uppressAutoHyphens/>
        <w:rPr>
          <w:rFonts w:ascii="Verdana" w:hAnsi="Verdana" w:cs="Arial"/>
          <w:spacing w:val="-3"/>
          <w:sz w:val="22"/>
          <w:szCs w:val="22"/>
        </w:rPr>
      </w:pPr>
    </w:p>
    <w:p w14:paraId="1E534D22" w14:textId="7E65FF3D" w:rsidR="001C6425" w:rsidRPr="00320045" w:rsidRDefault="001C6425" w:rsidP="001C6425">
      <w:pPr>
        <w:rPr>
          <w:rFonts w:asciiTheme="minorHAnsi" w:hAnsiTheme="minorHAnsi" w:cstheme="minorHAnsi"/>
          <w:b/>
          <w:bCs/>
          <w:lang w:eastAsia="en-GB"/>
        </w:rPr>
      </w:pPr>
    </w:p>
    <w:sectPr w:rsidR="001C6425" w:rsidRPr="00320045" w:rsidSect="001E1D7B">
      <w:headerReference w:type="default" r:id="rId10"/>
      <w:footerReference w:type="default" r:id="rId11"/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32979A" w14:textId="77777777" w:rsidR="00D41F6A" w:rsidRDefault="00D41F6A">
      <w:r>
        <w:separator/>
      </w:r>
    </w:p>
  </w:endnote>
  <w:endnote w:type="continuationSeparator" w:id="0">
    <w:p w14:paraId="7F77F3CA" w14:textId="77777777" w:rsidR="00D41F6A" w:rsidRDefault="00D41F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G Time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DA204A" w14:textId="77777777" w:rsidR="00FA72D6" w:rsidRDefault="00BA501F">
    <w:pPr>
      <w:pStyle w:val="Footer"/>
      <w:jc w:val="right"/>
    </w:pPr>
    <w:r>
      <w:rPr>
        <w:noProof/>
        <w:lang w:eastAsia="en-GB"/>
      </w:rPr>
      <w:drawing>
        <wp:anchor distT="0" distB="0" distL="114300" distR="114300" simplePos="0" relativeHeight="251657728" behindDoc="1" locked="0" layoutInCell="1" allowOverlap="1" wp14:anchorId="337FB6D2" wp14:editId="07777777">
          <wp:simplePos x="0" y="0"/>
          <wp:positionH relativeFrom="column">
            <wp:posOffset>5133975</wp:posOffset>
          </wp:positionH>
          <wp:positionV relativeFrom="paragraph">
            <wp:posOffset>271145</wp:posOffset>
          </wp:positionV>
          <wp:extent cx="1600200" cy="299720"/>
          <wp:effectExtent l="0" t="0" r="0" b="0"/>
          <wp:wrapThrough wrapText="bothSides">
            <wp:wrapPolygon edited="0">
              <wp:start x="0" y="0"/>
              <wp:lineTo x="0" y="20593"/>
              <wp:lineTo x="21343" y="20593"/>
              <wp:lineTo x="21343" y="0"/>
              <wp:lineTo x="0" y="0"/>
            </wp:wrapPolygon>
          </wp:wrapThrough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00200" cy="2997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A72D6">
      <w:fldChar w:fldCharType="begin"/>
    </w:r>
    <w:r w:rsidR="00FA72D6">
      <w:instrText xml:space="preserve"> PAGE   \* MERGEFORMAT </w:instrText>
    </w:r>
    <w:r w:rsidR="00FA72D6">
      <w:fldChar w:fldCharType="separate"/>
    </w:r>
    <w:r w:rsidR="00022B93">
      <w:rPr>
        <w:noProof/>
      </w:rPr>
      <w:t>1</w:t>
    </w:r>
    <w:r w:rsidR="00FA72D6">
      <w:rPr>
        <w:noProof/>
      </w:rPr>
      <w:fldChar w:fldCharType="end"/>
    </w:r>
  </w:p>
  <w:p w14:paraId="62486C05" w14:textId="77777777" w:rsidR="00FA72D6" w:rsidRDefault="00FA72D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C84814" w14:textId="77777777" w:rsidR="00D41F6A" w:rsidRDefault="00D41F6A">
      <w:r>
        <w:separator/>
      </w:r>
    </w:p>
  </w:footnote>
  <w:footnote w:type="continuationSeparator" w:id="0">
    <w:p w14:paraId="4DC9A86E" w14:textId="77777777" w:rsidR="00D41F6A" w:rsidRDefault="00D41F6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682C23" w14:textId="77777777" w:rsidR="00FA72D6" w:rsidRDefault="00FA72D6" w:rsidP="00320045">
    <w:pPr>
      <w:tabs>
        <w:tab w:val="center" w:pos="4513"/>
        <w:tab w:val="right" w:pos="9026"/>
      </w:tabs>
      <w:jc w:val="center"/>
      <w:rPr>
        <w:rFonts w:asciiTheme="minorHAnsi" w:hAnsiTheme="minorHAnsi" w:cstheme="minorHAnsi"/>
        <w:b/>
        <w:sz w:val="48"/>
        <w:szCs w:val="48"/>
        <w:lang w:eastAsia="en-GB"/>
      </w:rPr>
    </w:pPr>
    <w:r w:rsidRPr="00320045">
      <w:rPr>
        <w:rFonts w:asciiTheme="minorHAnsi" w:hAnsiTheme="minorHAnsi" w:cstheme="minorHAnsi"/>
        <w:b/>
        <w:sz w:val="48"/>
        <w:szCs w:val="48"/>
        <w:lang w:eastAsia="en-GB"/>
      </w:rPr>
      <w:t>Meadows School</w:t>
    </w:r>
  </w:p>
  <w:p w14:paraId="35AA1A83" w14:textId="57A064AC" w:rsidR="00320045" w:rsidRDefault="00320045" w:rsidP="00320045">
    <w:pPr>
      <w:jc w:val="center"/>
      <w:rPr>
        <w:rFonts w:ascii="Verdana" w:hAnsi="Verdana"/>
        <w:b/>
        <w:sz w:val="22"/>
        <w:szCs w:val="22"/>
      </w:rPr>
    </w:pPr>
    <w:r w:rsidRPr="00041BFE">
      <w:rPr>
        <w:rFonts w:ascii="Verdana" w:hAnsi="Verdana"/>
        <w:b/>
        <w:sz w:val="22"/>
        <w:szCs w:val="22"/>
      </w:rPr>
      <w:t>London Road</w:t>
    </w:r>
    <w:r>
      <w:rPr>
        <w:rFonts w:ascii="Verdana" w:hAnsi="Verdana"/>
        <w:b/>
        <w:sz w:val="22"/>
        <w:szCs w:val="22"/>
      </w:rPr>
      <w:t xml:space="preserve">, </w:t>
    </w:r>
    <w:r w:rsidRPr="00041BFE">
      <w:rPr>
        <w:rFonts w:ascii="Verdana" w:hAnsi="Verdana"/>
        <w:b/>
        <w:sz w:val="22"/>
        <w:szCs w:val="22"/>
      </w:rPr>
      <w:t>Southborough</w:t>
    </w:r>
    <w:r>
      <w:rPr>
        <w:rFonts w:ascii="Verdana" w:hAnsi="Verdana"/>
        <w:b/>
        <w:sz w:val="22"/>
        <w:szCs w:val="22"/>
      </w:rPr>
      <w:t>,</w:t>
    </w:r>
  </w:p>
  <w:p w14:paraId="59C7DE4B" w14:textId="400D87B5" w:rsidR="00320045" w:rsidRDefault="00320045" w:rsidP="00320045">
    <w:pPr>
      <w:jc w:val="center"/>
      <w:rPr>
        <w:rFonts w:ascii="Verdana" w:hAnsi="Verdana"/>
        <w:b/>
        <w:sz w:val="22"/>
        <w:szCs w:val="22"/>
      </w:rPr>
    </w:pPr>
    <w:r w:rsidRPr="00041BFE">
      <w:rPr>
        <w:rFonts w:ascii="Verdana" w:hAnsi="Verdana"/>
        <w:b/>
        <w:sz w:val="22"/>
        <w:szCs w:val="22"/>
      </w:rPr>
      <w:t>Kent</w:t>
    </w:r>
    <w:r>
      <w:rPr>
        <w:rFonts w:ascii="Verdana" w:hAnsi="Verdana"/>
        <w:b/>
        <w:sz w:val="22"/>
        <w:szCs w:val="22"/>
      </w:rPr>
      <w:t>,</w:t>
    </w:r>
    <w:r w:rsidRPr="00041BFE">
      <w:rPr>
        <w:rFonts w:ascii="Verdana" w:hAnsi="Verdana"/>
        <w:b/>
        <w:sz w:val="22"/>
        <w:szCs w:val="22"/>
      </w:rPr>
      <w:t xml:space="preserve"> TN4 0RJ</w:t>
    </w:r>
  </w:p>
  <w:p w14:paraId="63A7C0C1" w14:textId="77777777" w:rsidR="00320045" w:rsidRPr="004C26B3" w:rsidRDefault="00320045" w:rsidP="00320045">
    <w:pPr>
      <w:jc w:val="center"/>
      <w:rPr>
        <w:rFonts w:ascii="Verdana" w:hAnsi="Verdana"/>
        <w:b/>
        <w:sz w:val="12"/>
        <w:szCs w:val="22"/>
      </w:rPr>
    </w:pPr>
  </w:p>
  <w:p w14:paraId="359AA054" w14:textId="621BF215" w:rsidR="00320045" w:rsidRDefault="00320045" w:rsidP="00320045">
    <w:pPr>
      <w:pBdr>
        <w:bottom w:val="single" w:sz="4" w:space="1" w:color="auto"/>
      </w:pBdr>
      <w:jc w:val="center"/>
      <w:rPr>
        <w:rFonts w:ascii="Verdana" w:hAnsi="Verdana"/>
        <w:b/>
        <w:sz w:val="22"/>
        <w:szCs w:val="22"/>
      </w:rPr>
    </w:pPr>
    <w:r w:rsidRPr="00041BFE">
      <w:rPr>
        <w:rFonts w:ascii="Verdana" w:hAnsi="Verdana"/>
        <w:b/>
        <w:sz w:val="22"/>
        <w:szCs w:val="22"/>
      </w:rPr>
      <w:t>Tel:  01892 529144</w:t>
    </w:r>
  </w:p>
  <w:p w14:paraId="4101652C" w14:textId="77777777" w:rsidR="00FA72D6" w:rsidRDefault="00FA72D6">
    <w:pPr>
      <w:pStyle w:val="Header"/>
    </w:pP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bookmark int2:bookmarkName="_Int_av85sym0" int2:invalidationBookmarkName="" int2:hashCode="98XbP/mYitCtTZ" int2:id="1WQRcJv8">
      <int2:state int2:value="Rejected" int2:type="AugLoop_Text_Critique"/>
    </int2:bookmark>
    <int2:bookmark int2:bookmarkName="_Int_pLk0N6FB" int2:invalidationBookmarkName="" int2:hashCode="0ZZPEv8DiMyJfS" int2:id="RYQXTXkK">
      <int2:state int2:value="Rejected" int2:type="AugLoop_Text_Critique"/>
    </int2:bookmark>
    <int2:bookmark int2:bookmarkName="_Int_HwJolsic" int2:invalidationBookmarkName="" int2:hashCode="cOS89NzwCqom8T" int2:id="EaZZiLi1">
      <int2:state int2:value="Rejected" int2:type="LegacyProofing"/>
    </int2:bookmark>
    <int2:bookmark int2:bookmarkName="_Int_LVESEY88" int2:invalidationBookmarkName="" int2:hashCode="4hB8MAGHKzTp2P" int2:id="SZOUSZrF">
      <int2:state int2:value="Rejected" int2:type="AugLoop_Acronyms_AcronymsCritique"/>
    </int2:bookmark>
    <int2:bookmark int2:bookmarkName="_Int_MRvsmxFo" int2:invalidationBookmarkName="" int2:hashCode="3KKjJeR/dxf+gy" int2:id="U8aQBSLt">
      <int2:state int2:value="Rejected" int2:type="AugLoop_Text_Critique"/>
    </int2:bookmark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B83190"/>
    <w:multiLevelType w:val="hybridMultilevel"/>
    <w:tmpl w:val="3EEC32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783BBD"/>
    <w:multiLevelType w:val="hybridMultilevel"/>
    <w:tmpl w:val="EA846E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EF836CD"/>
    <w:multiLevelType w:val="hybridMultilevel"/>
    <w:tmpl w:val="F9E8EC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B81691"/>
    <w:multiLevelType w:val="multilevel"/>
    <w:tmpl w:val="F5CAE6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4952AAE"/>
    <w:multiLevelType w:val="hybridMultilevel"/>
    <w:tmpl w:val="013006E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44F79A9"/>
    <w:multiLevelType w:val="hybridMultilevel"/>
    <w:tmpl w:val="38F68F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D6453E2"/>
    <w:multiLevelType w:val="hybridMultilevel"/>
    <w:tmpl w:val="544E970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00541F5"/>
    <w:multiLevelType w:val="hybridMultilevel"/>
    <w:tmpl w:val="47B2ED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8C44D05"/>
    <w:multiLevelType w:val="hybridMultilevel"/>
    <w:tmpl w:val="6800311E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5A6F2A8">
      <w:start w:val="2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3552EA5"/>
    <w:multiLevelType w:val="multilevel"/>
    <w:tmpl w:val="553427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54295F6C"/>
    <w:multiLevelType w:val="hybridMultilevel"/>
    <w:tmpl w:val="E41480E6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4602556"/>
    <w:multiLevelType w:val="hybridMultilevel"/>
    <w:tmpl w:val="F13884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5972E67"/>
    <w:multiLevelType w:val="hybridMultilevel"/>
    <w:tmpl w:val="013006E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D6467C9"/>
    <w:multiLevelType w:val="hybridMultilevel"/>
    <w:tmpl w:val="B2247F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DD02443"/>
    <w:multiLevelType w:val="hybridMultilevel"/>
    <w:tmpl w:val="BEE84D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C687004"/>
    <w:multiLevelType w:val="hybridMultilevel"/>
    <w:tmpl w:val="5888CC4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8380480">
    <w:abstractNumId w:val="8"/>
  </w:num>
  <w:num w:numId="2" w16cid:durableId="1444030059">
    <w:abstractNumId w:val="10"/>
  </w:num>
  <w:num w:numId="3" w16cid:durableId="1485271353">
    <w:abstractNumId w:val="15"/>
  </w:num>
  <w:num w:numId="4" w16cid:durableId="173807072">
    <w:abstractNumId w:val="6"/>
  </w:num>
  <w:num w:numId="5" w16cid:durableId="989558457">
    <w:abstractNumId w:val="12"/>
  </w:num>
  <w:num w:numId="6" w16cid:durableId="1222330368">
    <w:abstractNumId w:val="4"/>
  </w:num>
  <w:num w:numId="7" w16cid:durableId="187528066">
    <w:abstractNumId w:val="1"/>
  </w:num>
  <w:num w:numId="8" w16cid:durableId="862550418">
    <w:abstractNumId w:val="2"/>
  </w:num>
  <w:num w:numId="9" w16cid:durableId="659311120">
    <w:abstractNumId w:val="11"/>
  </w:num>
  <w:num w:numId="10" w16cid:durableId="1642728335">
    <w:abstractNumId w:val="7"/>
  </w:num>
  <w:num w:numId="11" w16cid:durableId="927348181">
    <w:abstractNumId w:val="0"/>
  </w:num>
  <w:num w:numId="12" w16cid:durableId="1719864168">
    <w:abstractNumId w:val="13"/>
  </w:num>
  <w:num w:numId="13" w16cid:durableId="10181743">
    <w:abstractNumId w:val="9"/>
  </w:num>
  <w:num w:numId="14" w16cid:durableId="1115557538">
    <w:abstractNumId w:val="5"/>
  </w:num>
  <w:num w:numId="15" w16cid:durableId="116342600">
    <w:abstractNumId w:val="14"/>
  </w:num>
  <w:num w:numId="16" w16cid:durableId="124946108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12F5"/>
    <w:rsid w:val="00012CF2"/>
    <w:rsid w:val="00022B93"/>
    <w:rsid w:val="00041BFE"/>
    <w:rsid w:val="00047BB5"/>
    <w:rsid w:val="000526D3"/>
    <w:rsid w:val="00065C27"/>
    <w:rsid w:val="000674B4"/>
    <w:rsid w:val="00072E52"/>
    <w:rsid w:val="00087118"/>
    <w:rsid w:val="00094056"/>
    <w:rsid w:val="000D61AE"/>
    <w:rsid w:val="000D7E40"/>
    <w:rsid w:val="00165FC0"/>
    <w:rsid w:val="00177A26"/>
    <w:rsid w:val="00180542"/>
    <w:rsid w:val="001815C6"/>
    <w:rsid w:val="001B1A0A"/>
    <w:rsid w:val="001B2C3F"/>
    <w:rsid w:val="001C6425"/>
    <w:rsid w:val="001E1D7B"/>
    <w:rsid w:val="001E4FB6"/>
    <w:rsid w:val="001F2013"/>
    <w:rsid w:val="00211205"/>
    <w:rsid w:val="0021226E"/>
    <w:rsid w:val="00267D69"/>
    <w:rsid w:val="002A6D6B"/>
    <w:rsid w:val="002B6BF7"/>
    <w:rsid w:val="002E2232"/>
    <w:rsid w:val="002F7013"/>
    <w:rsid w:val="00317991"/>
    <w:rsid w:val="00320045"/>
    <w:rsid w:val="0032786E"/>
    <w:rsid w:val="003610E5"/>
    <w:rsid w:val="003A013E"/>
    <w:rsid w:val="003D6332"/>
    <w:rsid w:val="003E1498"/>
    <w:rsid w:val="003E3B04"/>
    <w:rsid w:val="003E7432"/>
    <w:rsid w:val="00414D42"/>
    <w:rsid w:val="00464834"/>
    <w:rsid w:val="004724B2"/>
    <w:rsid w:val="004847B9"/>
    <w:rsid w:val="00493E2F"/>
    <w:rsid w:val="00494C8D"/>
    <w:rsid w:val="004A1A0C"/>
    <w:rsid w:val="004A75C0"/>
    <w:rsid w:val="004C26B3"/>
    <w:rsid w:val="004D7C52"/>
    <w:rsid w:val="004F2C2D"/>
    <w:rsid w:val="0053128D"/>
    <w:rsid w:val="00535768"/>
    <w:rsid w:val="005526A7"/>
    <w:rsid w:val="00596FD2"/>
    <w:rsid w:val="005A5769"/>
    <w:rsid w:val="00622383"/>
    <w:rsid w:val="00660F9D"/>
    <w:rsid w:val="006764E7"/>
    <w:rsid w:val="006879D3"/>
    <w:rsid w:val="006B140F"/>
    <w:rsid w:val="006B3364"/>
    <w:rsid w:val="006D0EF2"/>
    <w:rsid w:val="006E7C93"/>
    <w:rsid w:val="006F5C08"/>
    <w:rsid w:val="007014CB"/>
    <w:rsid w:val="00715AB1"/>
    <w:rsid w:val="00741DB8"/>
    <w:rsid w:val="00792FB2"/>
    <w:rsid w:val="007C0D24"/>
    <w:rsid w:val="007C1C8C"/>
    <w:rsid w:val="007D075E"/>
    <w:rsid w:val="007E4DBA"/>
    <w:rsid w:val="007E7EB9"/>
    <w:rsid w:val="007F17C6"/>
    <w:rsid w:val="00816BCA"/>
    <w:rsid w:val="0083291E"/>
    <w:rsid w:val="008612B1"/>
    <w:rsid w:val="008926C4"/>
    <w:rsid w:val="008A6584"/>
    <w:rsid w:val="008B235A"/>
    <w:rsid w:val="008C12F5"/>
    <w:rsid w:val="00921077"/>
    <w:rsid w:val="009628B8"/>
    <w:rsid w:val="009862BB"/>
    <w:rsid w:val="009B3A9F"/>
    <w:rsid w:val="009C0D6B"/>
    <w:rsid w:val="009F49D7"/>
    <w:rsid w:val="00A25534"/>
    <w:rsid w:val="00A42B43"/>
    <w:rsid w:val="00A55C52"/>
    <w:rsid w:val="00A80179"/>
    <w:rsid w:val="00AB20A2"/>
    <w:rsid w:val="00AC5976"/>
    <w:rsid w:val="00AE0AF4"/>
    <w:rsid w:val="00B000AE"/>
    <w:rsid w:val="00B049E8"/>
    <w:rsid w:val="00B0674C"/>
    <w:rsid w:val="00B27DE2"/>
    <w:rsid w:val="00BA501F"/>
    <w:rsid w:val="00BB25D1"/>
    <w:rsid w:val="00BB3B32"/>
    <w:rsid w:val="00BB46A7"/>
    <w:rsid w:val="00BB5D49"/>
    <w:rsid w:val="00BC1CC1"/>
    <w:rsid w:val="00BD6D57"/>
    <w:rsid w:val="00BE632D"/>
    <w:rsid w:val="00C0366A"/>
    <w:rsid w:val="00C04318"/>
    <w:rsid w:val="00C05AED"/>
    <w:rsid w:val="00C2163F"/>
    <w:rsid w:val="00C235A3"/>
    <w:rsid w:val="00C237FB"/>
    <w:rsid w:val="00C26F41"/>
    <w:rsid w:val="00C43481"/>
    <w:rsid w:val="00C51DC1"/>
    <w:rsid w:val="00C651F3"/>
    <w:rsid w:val="00C92E9A"/>
    <w:rsid w:val="00CA74EB"/>
    <w:rsid w:val="00D30071"/>
    <w:rsid w:val="00D41F6A"/>
    <w:rsid w:val="00D6749D"/>
    <w:rsid w:val="00D76F3C"/>
    <w:rsid w:val="00D81F00"/>
    <w:rsid w:val="00D858C5"/>
    <w:rsid w:val="00D91FFB"/>
    <w:rsid w:val="00DD1FA6"/>
    <w:rsid w:val="00DF4651"/>
    <w:rsid w:val="00DF50D8"/>
    <w:rsid w:val="00E75049"/>
    <w:rsid w:val="00E7615F"/>
    <w:rsid w:val="00EE6F01"/>
    <w:rsid w:val="00EF1B2E"/>
    <w:rsid w:val="00EF5B4D"/>
    <w:rsid w:val="00F26560"/>
    <w:rsid w:val="00F27A22"/>
    <w:rsid w:val="00F31D8C"/>
    <w:rsid w:val="00F40C10"/>
    <w:rsid w:val="00F551C4"/>
    <w:rsid w:val="00FA72D6"/>
    <w:rsid w:val="00FB2E9B"/>
    <w:rsid w:val="00FB710A"/>
    <w:rsid w:val="057D2A31"/>
    <w:rsid w:val="06056BE6"/>
    <w:rsid w:val="06E6638E"/>
    <w:rsid w:val="09C8711E"/>
    <w:rsid w:val="0E823E3C"/>
    <w:rsid w:val="10EC489F"/>
    <w:rsid w:val="12F47BF0"/>
    <w:rsid w:val="13BEA0FC"/>
    <w:rsid w:val="14160DE3"/>
    <w:rsid w:val="198497F7"/>
    <w:rsid w:val="1ADD3C6B"/>
    <w:rsid w:val="1B76D925"/>
    <w:rsid w:val="20BD98DE"/>
    <w:rsid w:val="23F539A0"/>
    <w:rsid w:val="28E1A1C0"/>
    <w:rsid w:val="2A4B52C7"/>
    <w:rsid w:val="2B32F51B"/>
    <w:rsid w:val="2D1FB9A6"/>
    <w:rsid w:val="2D3B72F3"/>
    <w:rsid w:val="2F38B1B2"/>
    <w:rsid w:val="2F7CBF93"/>
    <w:rsid w:val="302960C7"/>
    <w:rsid w:val="3067A198"/>
    <w:rsid w:val="3074DA04"/>
    <w:rsid w:val="3786FAE9"/>
    <w:rsid w:val="38B7A8DC"/>
    <w:rsid w:val="39BC36EC"/>
    <w:rsid w:val="3D1D6362"/>
    <w:rsid w:val="40ED6728"/>
    <w:rsid w:val="414818C8"/>
    <w:rsid w:val="416D53BC"/>
    <w:rsid w:val="42DCCC4A"/>
    <w:rsid w:val="4441CCA2"/>
    <w:rsid w:val="4686D961"/>
    <w:rsid w:val="46B6DAFB"/>
    <w:rsid w:val="479EB8D9"/>
    <w:rsid w:val="49058869"/>
    <w:rsid w:val="4BD5C19C"/>
    <w:rsid w:val="513A0DDA"/>
    <w:rsid w:val="5390474D"/>
    <w:rsid w:val="54147C00"/>
    <w:rsid w:val="550104BD"/>
    <w:rsid w:val="55FAEA7D"/>
    <w:rsid w:val="56AC8BCB"/>
    <w:rsid w:val="5A348EB4"/>
    <w:rsid w:val="5AE36F76"/>
    <w:rsid w:val="5CE2B4E0"/>
    <w:rsid w:val="5F9E8B99"/>
    <w:rsid w:val="5FCB9B56"/>
    <w:rsid w:val="60451543"/>
    <w:rsid w:val="61D9E3FD"/>
    <w:rsid w:val="61FCF8DE"/>
    <w:rsid w:val="62230C3A"/>
    <w:rsid w:val="649AC647"/>
    <w:rsid w:val="6537609D"/>
    <w:rsid w:val="6699D08B"/>
    <w:rsid w:val="66ABABA7"/>
    <w:rsid w:val="67DF5D20"/>
    <w:rsid w:val="69E6D040"/>
    <w:rsid w:val="6F0C86C9"/>
    <w:rsid w:val="7D2EB9B5"/>
    <w:rsid w:val="7EF47A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0592641A"/>
  <w15:chartTrackingRefBased/>
  <w15:docId w15:val="{9C8F3316-0FA4-424E-BCE2-DECB670441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8C12F5"/>
    <w:rPr>
      <w:sz w:val="24"/>
      <w:szCs w:val="24"/>
      <w:lang w:val="en-GB" w:eastAsia="en-US"/>
    </w:rPr>
  </w:style>
  <w:style w:type="paragraph" w:styleId="Heading3">
    <w:name w:val="heading 3"/>
    <w:basedOn w:val="Normal"/>
    <w:next w:val="Normal"/>
    <w:qFormat/>
    <w:rsid w:val="008612B1"/>
    <w:pPr>
      <w:keepNext/>
      <w:widowControl w:val="0"/>
      <w:tabs>
        <w:tab w:val="left" w:pos="-1440"/>
        <w:tab w:val="left" w:pos="-720"/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</w:tabs>
      <w:suppressAutoHyphens/>
      <w:jc w:val="both"/>
      <w:outlineLvl w:val="2"/>
    </w:pPr>
    <w:rPr>
      <w:rFonts w:ascii="CG Times" w:hAnsi="CG Times"/>
      <w:b/>
      <w:spacing w:val="-3"/>
      <w:szCs w:val="20"/>
      <w:u w:val="single"/>
      <w:lang w:eastAsia="en-GB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8C12F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rsid w:val="00414D42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414D42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uiPriority w:val="99"/>
    <w:rsid w:val="001E1D7B"/>
    <w:rPr>
      <w:sz w:val="24"/>
      <w:szCs w:val="24"/>
      <w:lang w:eastAsia="en-US"/>
    </w:rPr>
  </w:style>
  <w:style w:type="paragraph" w:styleId="BalloonText">
    <w:name w:val="Balloon Text"/>
    <w:basedOn w:val="Normal"/>
    <w:link w:val="BalloonTextChar"/>
    <w:rsid w:val="001E1D7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1E1D7B"/>
    <w:rPr>
      <w:rFonts w:ascii="Tahoma" w:hAnsi="Tahoma" w:cs="Tahoma"/>
      <w:sz w:val="16"/>
      <w:szCs w:val="16"/>
      <w:lang w:eastAsia="en-US"/>
    </w:rPr>
  </w:style>
  <w:style w:type="character" w:customStyle="1" w:styleId="HeaderChar">
    <w:name w:val="Header Char"/>
    <w:link w:val="Header"/>
    <w:uiPriority w:val="99"/>
    <w:rsid w:val="001E1D7B"/>
    <w:rPr>
      <w:sz w:val="24"/>
      <w:szCs w:val="24"/>
      <w:lang w:eastAsia="en-US"/>
    </w:rPr>
  </w:style>
  <w:style w:type="character" w:styleId="Hyperlink">
    <w:name w:val="Hyperlink"/>
    <w:uiPriority w:val="99"/>
    <w:unhideWhenUsed/>
    <w:rsid w:val="006E7C93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9F49D7"/>
    <w:pPr>
      <w:spacing w:before="100" w:beforeAutospacing="1" w:after="100" w:afterAutospacing="1"/>
    </w:pPr>
    <w:rPr>
      <w:lang w:eastAsia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4847B9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32004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69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87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77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14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047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86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3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microsoft.com/office/2020/10/relationships/intelligence" Target="intelligence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D3EAAD717811F4CB5C2D9ECB58F8A9E" ma:contentTypeVersion="20" ma:contentTypeDescription="Create a new document." ma:contentTypeScope="" ma:versionID="9d0188825ab140a28caf39417c84f8f0">
  <xsd:schema xmlns:xsd="http://www.w3.org/2001/XMLSchema" xmlns:xs="http://www.w3.org/2001/XMLSchema" xmlns:p="http://schemas.microsoft.com/office/2006/metadata/properties" xmlns:ns1="http://schemas.microsoft.com/sharepoint/v3" xmlns:ns3="60130285-caa1-4112-b1f5-e66374e4c5aa" xmlns:ns4="544898be-531a-4106-92be-b98f2278dd2f" targetNamespace="http://schemas.microsoft.com/office/2006/metadata/properties" ma:root="true" ma:fieldsID="9a0cd78baee813bd7b0a0f6c58f6d26d" ns1:_="" ns3:_="" ns4:_="">
    <xsd:import namespace="http://schemas.microsoft.com/sharepoint/v3"/>
    <xsd:import namespace="60130285-caa1-4112-b1f5-e66374e4c5aa"/>
    <xsd:import namespace="544898be-531a-4106-92be-b98f2278dd2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DateTaken" minOccurs="0"/>
                <xsd:element ref="ns4:SharedWithUsers" minOccurs="0"/>
                <xsd:element ref="ns4:SharedWithDetails" minOccurs="0"/>
                <xsd:element ref="ns4:SharingHintHash" minOccurs="0"/>
                <xsd:element ref="ns1:_ip_UnifiedCompliancePolicyProperties" minOccurs="0"/>
                <xsd:element ref="ns1:_ip_UnifiedCompliancePolicyUIAction" minOccurs="0"/>
                <xsd:element ref="ns3:MediaLengthInSeconds" minOccurs="0"/>
                <xsd:element ref="ns3:_activity" minOccurs="0"/>
                <xsd:element ref="ns3:MediaServiceLocation" minOccurs="0"/>
                <xsd:element ref="ns3:MediaServiceObjectDetectorVersions" minOccurs="0"/>
                <xsd:element ref="ns3:MediaServiceSearchProperties" minOccurs="0"/>
                <xsd:element ref="ns3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0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21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0130285-caa1-4112-b1f5-e66374e4c5a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23" nillable="true" ma:displayName="_activity" ma:hidden="true" ma:internalName="_activity">
      <xsd:simpleType>
        <xsd:restriction base="dms:Note"/>
      </xsd:simpleType>
    </xsd:element>
    <xsd:element name="MediaServiceLocation" ma:index="24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6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27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44898be-531a-4106-92be-b98f2278dd2f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9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  <_activity xmlns="60130285-caa1-4112-b1f5-e66374e4c5aa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74BE307-F6F4-440B-842C-26B3147D423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60130285-caa1-4112-b1f5-e66374e4c5aa"/>
    <ds:schemaRef ds:uri="544898be-531a-4106-92be-b98f2278dd2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F54EA55-B6A2-46BA-AF4C-D0FAFBD56006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60130285-caa1-4112-b1f5-e66374e4c5aa"/>
  </ds:schemaRefs>
</ds:datastoreItem>
</file>

<file path=customXml/itemProps3.xml><?xml version="1.0" encoding="utf-8"?>
<ds:datastoreItem xmlns:ds="http://schemas.openxmlformats.org/officeDocument/2006/customXml" ds:itemID="{792045B8-EAD1-4A06-9DBF-194F864DFAE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646</Words>
  <Characters>3509</Characters>
  <Application>Microsoft Office Word</Application>
  <DocSecurity>0</DocSecurity>
  <Lines>83</Lines>
  <Paragraphs>34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MEADOWS SCHOOL</vt:lpstr>
    </vt:vector>
  </TitlesOfParts>
  <Company>Barnardos</Company>
  <LinksUpToDate>false</LinksUpToDate>
  <CharactersWithSpaces>4121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MEADOWS SCHOOL</dc:title>
  <dc:subject/>
  <dc:creator>Barnardos</dc:creator>
  <cp:keywords/>
  <cp:lastModifiedBy>Jane Court</cp:lastModifiedBy>
  <cp:revision>3</cp:revision>
  <cp:lastPrinted>2018-11-21T23:51:00Z</cp:lastPrinted>
  <dcterms:created xsi:type="dcterms:W3CDTF">2026-09-03T17:07:00Z</dcterms:created>
  <dcterms:modified xsi:type="dcterms:W3CDTF">2026-09-03T17:31:00Z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0x0101000D3EAAD717811F4CB5C2D9ECB58F8A9E</vt:lpwstr>
  </property>
  <property fmtid="{D5CDD505-2E9C-101B-9397-08002B2CF9AE}" pid="3" name="MediaServiceImageTags">
    <vt:lpwstr/>
  </property>
</Properties>
</file>